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F926D" w14:textId="77777777" w:rsidR="00E51ED7" w:rsidRDefault="00E51ED7" w:rsidP="00723DB5">
      <w:pPr>
        <w:jc w:val="center"/>
        <w:rPr>
          <w:rFonts w:ascii="Verdana" w:hAnsi="Verdana" w:cs="Calibri"/>
          <w:b/>
          <w:bCs/>
          <w:iCs/>
          <w:sz w:val="18"/>
          <w:szCs w:val="22"/>
          <w:lang w:val="nb-NO"/>
        </w:rPr>
      </w:pPr>
    </w:p>
    <w:p w14:paraId="70FF3B9A" w14:textId="5FFD45E7" w:rsidR="00723DB5" w:rsidRPr="00723DB5" w:rsidRDefault="00E51ED7" w:rsidP="00723DB5">
      <w:pPr>
        <w:jc w:val="center"/>
        <w:rPr>
          <w:rFonts w:ascii="Verdana" w:hAnsi="Verdana" w:cs="Calibri"/>
          <w:b/>
          <w:bCs/>
          <w:iCs/>
          <w:sz w:val="18"/>
          <w:szCs w:val="22"/>
          <w:lang w:val="nb-NO"/>
        </w:rPr>
      </w:pPr>
      <w:r>
        <w:rPr>
          <w:rFonts w:ascii="Verdana" w:hAnsi="Verdana" w:cs="Calibri"/>
          <w:b/>
          <w:bCs/>
          <w:iCs/>
          <w:sz w:val="18"/>
          <w:szCs w:val="22"/>
          <w:lang w:val="nb-NO"/>
        </w:rPr>
        <w:t>E</w:t>
      </w:r>
      <w:r w:rsidR="00723DB5" w:rsidRPr="00723DB5">
        <w:rPr>
          <w:rFonts w:ascii="Verdana" w:hAnsi="Verdana" w:cs="Calibri"/>
          <w:b/>
          <w:bCs/>
          <w:iCs/>
          <w:sz w:val="18"/>
          <w:szCs w:val="22"/>
          <w:lang w:val="nb-NO"/>
        </w:rPr>
        <w:t xml:space="preserve">RASMUS+ PROGRAM </w:t>
      </w:r>
    </w:p>
    <w:p w14:paraId="0A9E7BBC" w14:textId="568256CA" w:rsidR="00723DB5" w:rsidRPr="00723DB5" w:rsidRDefault="00723DB5" w:rsidP="00723DB5">
      <w:pPr>
        <w:jc w:val="center"/>
        <w:rPr>
          <w:rFonts w:ascii="Verdana" w:hAnsi="Verdana" w:cs="Calibri"/>
          <w:b/>
          <w:bCs/>
          <w:iCs/>
          <w:sz w:val="18"/>
          <w:szCs w:val="22"/>
          <w:lang w:val="nb-NO"/>
        </w:rPr>
      </w:pPr>
      <w:r w:rsidRPr="00723DB5">
        <w:rPr>
          <w:rFonts w:ascii="Verdana" w:hAnsi="Verdana" w:cs="Calibri"/>
          <w:b/>
          <w:bCs/>
          <w:iCs/>
          <w:sz w:val="18"/>
          <w:szCs w:val="22"/>
          <w:lang w:val="nb-NO"/>
        </w:rPr>
        <w:t>KA1 VET-MOBILITY</w:t>
      </w:r>
    </w:p>
    <w:p w14:paraId="7CFD8747" w14:textId="3D8DD747" w:rsidR="00723DB5" w:rsidRPr="00723DB5" w:rsidRDefault="00723DB5" w:rsidP="00723DB5">
      <w:pPr>
        <w:jc w:val="center"/>
        <w:rPr>
          <w:rFonts w:ascii="Verdana" w:hAnsi="Verdana" w:cs="Calibri"/>
          <w:b/>
          <w:bCs/>
          <w:iCs/>
          <w:sz w:val="18"/>
          <w:szCs w:val="22"/>
          <w:lang w:val="nb-NO"/>
        </w:rPr>
      </w:pPr>
      <w:r w:rsidRPr="00723DB5">
        <w:rPr>
          <w:rFonts w:ascii="Verdana" w:hAnsi="Verdana" w:cs="Calibri"/>
          <w:b/>
          <w:bCs/>
          <w:iCs/>
          <w:sz w:val="18"/>
          <w:szCs w:val="22"/>
          <w:lang w:val="nb-NO"/>
        </w:rPr>
        <w:t>2021-202</w:t>
      </w:r>
      <w:r w:rsidR="0003626B">
        <w:rPr>
          <w:rFonts w:ascii="Verdana" w:hAnsi="Verdana" w:cs="Calibri"/>
          <w:b/>
          <w:bCs/>
          <w:iCs/>
          <w:sz w:val="18"/>
          <w:szCs w:val="22"/>
          <w:lang w:val="nb-NO"/>
        </w:rPr>
        <w:t>9</w:t>
      </w:r>
    </w:p>
    <w:p w14:paraId="29A22E29" w14:textId="77777777" w:rsidR="00723DB5" w:rsidRPr="00723DB5" w:rsidRDefault="00723DB5" w:rsidP="00723DB5">
      <w:pPr>
        <w:rPr>
          <w:rFonts w:ascii="Verdana" w:hAnsi="Verdana"/>
          <w:b/>
          <w:bCs/>
          <w:iCs/>
          <w:sz w:val="28"/>
          <w:szCs w:val="36"/>
          <w:lang w:val="nb-NO"/>
        </w:rPr>
      </w:pPr>
    </w:p>
    <w:p w14:paraId="2A5DE5E2" w14:textId="1D859B43" w:rsidR="00775C49" w:rsidRPr="00723DB5" w:rsidRDefault="00527CD7" w:rsidP="00723DB5">
      <w:pPr>
        <w:pStyle w:val="Listeavsnitt"/>
        <w:ind w:left="0"/>
        <w:jc w:val="center"/>
        <w:rPr>
          <w:rFonts w:ascii="Verdana" w:hAnsi="Verdana" w:cs="Calibri"/>
          <w:b/>
          <w:bCs/>
          <w:iCs/>
          <w:sz w:val="28"/>
          <w:szCs w:val="36"/>
          <w:lang w:val="nb-NO"/>
        </w:rPr>
      </w:pPr>
      <w:r w:rsidRPr="00723DB5">
        <w:rPr>
          <w:rFonts w:ascii="Verdana" w:hAnsi="Verdana" w:cs="Calibri"/>
          <w:b/>
          <w:bCs/>
          <w:iCs/>
          <w:sz w:val="28"/>
          <w:szCs w:val="36"/>
          <w:lang w:val="nb-NO"/>
        </w:rPr>
        <w:t xml:space="preserve">Memorandum </w:t>
      </w:r>
      <w:proofErr w:type="spellStart"/>
      <w:r w:rsidRPr="00723DB5">
        <w:rPr>
          <w:rFonts w:ascii="Verdana" w:hAnsi="Verdana" w:cs="Calibri"/>
          <w:b/>
          <w:bCs/>
          <w:iCs/>
          <w:sz w:val="28"/>
          <w:szCs w:val="36"/>
          <w:lang w:val="nb-NO"/>
        </w:rPr>
        <w:t>of</w:t>
      </w:r>
      <w:proofErr w:type="spellEnd"/>
      <w:r w:rsidRPr="00723DB5">
        <w:rPr>
          <w:rFonts w:ascii="Verdana" w:hAnsi="Verdana" w:cs="Calibri"/>
          <w:b/>
          <w:bCs/>
          <w:iCs/>
          <w:sz w:val="28"/>
          <w:szCs w:val="36"/>
          <w:lang w:val="nb-NO"/>
        </w:rPr>
        <w:t xml:space="preserve"> </w:t>
      </w:r>
      <w:proofErr w:type="spellStart"/>
      <w:r w:rsidRPr="00723DB5">
        <w:rPr>
          <w:rFonts w:ascii="Verdana" w:hAnsi="Verdana" w:cs="Calibri"/>
          <w:b/>
          <w:bCs/>
          <w:iCs/>
          <w:sz w:val="28"/>
          <w:szCs w:val="36"/>
          <w:lang w:val="nb-NO"/>
        </w:rPr>
        <w:t>Understanding</w:t>
      </w:r>
      <w:proofErr w:type="spellEnd"/>
      <w:r w:rsidRPr="00723DB5">
        <w:rPr>
          <w:rFonts w:ascii="Verdana" w:hAnsi="Verdana" w:cs="Calibri"/>
          <w:b/>
          <w:bCs/>
          <w:iCs/>
          <w:sz w:val="28"/>
          <w:szCs w:val="36"/>
          <w:lang w:val="nb-NO"/>
        </w:rPr>
        <w:t xml:space="preserve"> (</w:t>
      </w:r>
      <w:proofErr w:type="spellStart"/>
      <w:r w:rsidRPr="00723DB5">
        <w:rPr>
          <w:rFonts w:ascii="Verdana" w:hAnsi="Verdana" w:cs="Calibri"/>
          <w:b/>
          <w:bCs/>
          <w:iCs/>
          <w:sz w:val="28"/>
          <w:szCs w:val="36"/>
          <w:lang w:val="nb-NO"/>
        </w:rPr>
        <w:t>MoU</w:t>
      </w:r>
      <w:proofErr w:type="spellEnd"/>
      <w:r w:rsidRPr="00723DB5">
        <w:rPr>
          <w:rFonts w:ascii="Verdana" w:hAnsi="Verdana" w:cs="Calibri"/>
          <w:b/>
          <w:bCs/>
          <w:iCs/>
          <w:sz w:val="28"/>
          <w:szCs w:val="36"/>
          <w:lang w:val="nb-NO"/>
        </w:rPr>
        <w:t>)</w:t>
      </w:r>
    </w:p>
    <w:p w14:paraId="68461FBF" w14:textId="77777777" w:rsidR="00F65AE3" w:rsidRPr="00815FE6" w:rsidRDefault="00F65AE3" w:rsidP="00527CD7">
      <w:pPr>
        <w:pStyle w:val="Listeavsnitt"/>
        <w:ind w:left="734"/>
        <w:rPr>
          <w:rFonts w:ascii="Verdana" w:hAnsi="Verdana"/>
          <w:b/>
          <w:bCs/>
          <w:iCs/>
          <w:sz w:val="28"/>
          <w:szCs w:val="36"/>
          <w:lang w:val="en-US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467"/>
        <w:gridCol w:w="368"/>
        <w:gridCol w:w="6237"/>
      </w:tblGrid>
      <w:tr w:rsidR="00D82F40" w:rsidRPr="00815FE6" w14:paraId="0EF3A7BC" w14:textId="77777777" w:rsidTr="00527CD7">
        <w:trPr>
          <w:cantSplit/>
          <w:trHeight w:val="567"/>
        </w:trPr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21E5FBA5" w14:textId="77777777" w:rsidR="00D82F40" w:rsidRPr="00815FE6" w:rsidRDefault="00653556" w:rsidP="00E77931">
            <w:pPr>
              <w:pStyle w:val="Listeavsnitt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rPr>
                <w:rFonts w:ascii="Verdana" w:hAnsi="Verdana" w:cs="Arial"/>
                <w:bCs/>
                <w:color w:val="000000"/>
                <w:sz w:val="20"/>
              </w:rPr>
            </w:pPr>
            <w:r w:rsidRPr="00815FE6">
              <w:rPr>
                <w:rFonts w:ascii="Verdana" w:hAnsi="Verdana" w:cs="Arial"/>
                <w:b/>
                <w:sz w:val="22"/>
                <w:szCs w:val="28"/>
              </w:rPr>
              <w:t>Objectives of the Memorandum of Understanding</w:t>
            </w:r>
          </w:p>
        </w:tc>
      </w:tr>
      <w:tr w:rsidR="00E77931" w:rsidRPr="00815FE6" w14:paraId="43F2D160" w14:textId="77777777" w:rsidTr="00527CD7">
        <w:trPr>
          <w:cantSplit/>
          <w:trHeight w:val="567"/>
        </w:trPr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769304" w14:textId="1D057148" w:rsidR="00E77931" w:rsidRPr="00815FE6" w:rsidRDefault="00E77931" w:rsidP="00D903D5">
            <w:pPr>
              <w:spacing w:before="120" w:after="120"/>
              <w:jc w:val="both"/>
              <w:rPr>
                <w:rFonts w:ascii="Verdana" w:hAnsi="Verdana" w:cs="Arial"/>
                <w:bCs/>
                <w:color w:val="000000"/>
                <w:sz w:val="20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20"/>
              </w:rPr>
              <w:t>The Memorandum of Understanding</w:t>
            </w:r>
            <w:r w:rsidR="00F65AE3" w:rsidRPr="00815FE6">
              <w:rPr>
                <w:rFonts w:ascii="Verdana" w:hAnsi="Verdana" w:cs="Arial"/>
                <w:bCs/>
                <w:color w:val="000000"/>
                <w:sz w:val="20"/>
              </w:rPr>
              <w:t xml:space="preserve"> </w:t>
            </w:r>
            <w:r w:rsidR="00D903D5" w:rsidRPr="00815FE6">
              <w:rPr>
                <w:rFonts w:ascii="Verdana" w:hAnsi="Verdana" w:cs="Arial"/>
                <w:bCs/>
                <w:color w:val="000000"/>
                <w:sz w:val="20"/>
              </w:rPr>
              <w:t>(MoU)</w:t>
            </w:r>
            <w:r w:rsidRPr="00815FE6">
              <w:rPr>
                <w:rFonts w:ascii="Verdana" w:hAnsi="Verdana" w:cs="Arial"/>
                <w:bCs/>
                <w:color w:val="000000"/>
                <w:sz w:val="20"/>
              </w:rPr>
              <w:t xml:space="preserve"> forms the framework for cooperation between the competent institutions. It aims to establish mutual trust between the partners. In </w:t>
            </w:r>
            <w:r w:rsidR="00D903D5" w:rsidRPr="00815FE6">
              <w:rPr>
                <w:rFonts w:ascii="Verdana" w:hAnsi="Verdana" w:cs="Arial"/>
                <w:bCs/>
                <w:color w:val="000000"/>
                <w:sz w:val="20"/>
              </w:rPr>
              <w:t xml:space="preserve">this </w:t>
            </w:r>
            <w:r w:rsidRPr="00815FE6">
              <w:rPr>
                <w:rFonts w:ascii="Verdana" w:hAnsi="Verdana" w:cs="Arial"/>
                <w:bCs/>
                <w:color w:val="000000"/>
                <w:sz w:val="20"/>
              </w:rPr>
              <w:t>Memorandum of Understanding partner organisations mutually accept their respective criteria and procedures for quality assurance, assessment, validation and recognition of knowledge, skills and competence for the purpose of transferring credit.</w:t>
            </w:r>
          </w:p>
        </w:tc>
      </w:tr>
      <w:tr w:rsidR="007D02B6" w:rsidRPr="00815FE6" w14:paraId="3459A698" w14:textId="77777777" w:rsidTr="00286C7F">
        <w:trPr>
          <w:cantSplit/>
          <w:trHeight w:val="218"/>
        </w:trPr>
        <w:tc>
          <w:tcPr>
            <w:tcW w:w="24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C076C0" w14:textId="00603AD2" w:rsidR="007D02B6" w:rsidRPr="00815FE6" w:rsidRDefault="007D02B6" w:rsidP="00BB09BD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>Are other objectives agreed on? Please tick as appropriate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EC4B2E" w14:textId="3D8BC138" w:rsidR="007D02B6" w:rsidRPr="00815FE6" w:rsidRDefault="007D02B6" w:rsidP="00E2029F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color w:val="000000"/>
                <w:sz w:val="18"/>
                <w:szCs w:val="22"/>
              </w:rPr>
              <w:t xml:space="preserve">    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E5D8295" w14:textId="77777777" w:rsidR="007D02B6" w:rsidRPr="00815FE6" w:rsidRDefault="007D02B6" w:rsidP="00E77931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color w:val="000000"/>
                <w:sz w:val="18"/>
                <w:szCs w:val="22"/>
              </w:rPr>
              <w:t xml:space="preserve">No </w:t>
            </w:r>
          </w:p>
          <w:p w14:paraId="1F9864A4" w14:textId="2CA483B5" w:rsidR="007D02B6" w:rsidRPr="00815FE6" w:rsidRDefault="007D02B6" w:rsidP="00E77931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color w:val="000000"/>
                <w:sz w:val="18"/>
                <w:szCs w:val="22"/>
              </w:rPr>
              <w:t>Yes – these are:</w:t>
            </w:r>
          </w:p>
        </w:tc>
      </w:tr>
      <w:tr w:rsidR="007D02B6" w:rsidRPr="00815FE6" w14:paraId="54417193" w14:textId="77777777" w:rsidTr="007D02B6">
        <w:trPr>
          <w:cantSplit/>
          <w:trHeight w:val="431"/>
        </w:trPr>
        <w:tc>
          <w:tcPr>
            <w:tcW w:w="24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98B472" w14:textId="77777777" w:rsidR="007D02B6" w:rsidRPr="00815FE6" w:rsidRDefault="007D02B6" w:rsidP="00BB09BD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4F702D" w14:textId="114F4F88" w:rsidR="007D02B6" w:rsidRPr="00815FE6" w:rsidRDefault="00BC44FF" w:rsidP="00E2029F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  <w:r>
              <w:rPr>
                <w:rFonts w:ascii="Verdana" w:hAnsi="Verdana" w:cs="Arial"/>
                <w:color w:val="000000"/>
                <w:sz w:val="18"/>
                <w:szCs w:val="22"/>
              </w:rPr>
              <w:t>X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8F4471" w14:textId="77777777" w:rsidR="007D02B6" w:rsidRPr="00815FE6" w:rsidRDefault="007D02B6" w:rsidP="00E77931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</w:p>
        </w:tc>
      </w:tr>
      <w:tr w:rsidR="007D02B6" w:rsidRPr="00815FE6" w14:paraId="226FD8B6" w14:textId="77777777" w:rsidTr="00390B2A">
        <w:trPr>
          <w:cantSplit/>
          <w:trHeight w:val="567"/>
        </w:trPr>
        <w:tc>
          <w:tcPr>
            <w:tcW w:w="24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304F" w14:textId="6363A28F" w:rsidR="007D02B6" w:rsidRPr="00815FE6" w:rsidRDefault="007D02B6" w:rsidP="00BB09BD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2"/>
              </w:rPr>
            </w:pP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5900DE" w14:textId="77777777" w:rsidR="007D02B6" w:rsidRPr="00815FE6" w:rsidRDefault="007D02B6" w:rsidP="007D02B6">
            <w:pPr>
              <w:pStyle w:val="Listeavsnitt"/>
              <w:numPr>
                <w:ilvl w:val="0"/>
                <w:numId w:val="11"/>
              </w:num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/>
                <w:color w:val="000000"/>
                <w:sz w:val="18"/>
                <w:szCs w:val="22"/>
              </w:rPr>
              <w:t>Learner’s internship</w:t>
            </w:r>
            <w:r w:rsidRPr="00815FE6">
              <w:rPr>
                <w:rFonts w:ascii="Verdana" w:hAnsi="Verdana" w:cs="Arial"/>
                <w:color w:val="000000"/>
                <w:sz w:val="18"/>
                <w:szCs w:val="22"/>
              </w:rPr>
              <w:t>. The two parties intend to cooperate on mutual organizing mobility periods of 2-14 weeks duration funded by an Erasmus+ project for their own VET students/apprentices either at the other partner’s organisation or in companies approved for work practice by the other partner.</w:t>
            </w:r>
          </w:p>
          <w:p w14:paraId="1638F731" w14:textId="38BC92D0" w:rsidR="007D02B6" w:rsidRPr="00815FE6" w:rsidRDefault="007D02B6" w:rsidP="007D02B6">
            <w:pPr>
              <w:pStyle w:val="Listeavsnitt"/>
              <w:numPr>
                <w:ilvl w:val="0"/>
                <w:numId w:val="11"/>
              </w:num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/>
                <w:color w:val="000000"/>
                <w:sz w:val="18"/>
                <w:szCs w:val="22"/>
              </w:rPr>
              <w:t xml:space="preserve">Staff internship </w:t>
            </w:r>
            <w:r w:rsidRPr="00815FE6">
              <w:rPr>
                <w:rFonts w:ascii="Verdana" w:hAnsi="Verdana" w:cs="Arial"/>
                <w:color w:val="000000"/>
                <w:sz w:val="18"/>
                <w:szCs w:val="22"/>
              </w:rPr>
              <w:t>of 2 days-2 months duration may be arranged at the other partner’s organisation or partner network</w:t>
            </w:r>
          </w:p>
        </w:tc>
      </w:tr>
    </w:tbl>
    <w:p w14:paraId="37D983A7" w14:textId="510187B9" w:rsidR="00E77931" w:rsidRDefault="00E77931">
      <w:pPr>
        <w:rPr>
          <w:rFonts w:ascii="Verdana" w:hAnsi="Verdana"/>
          <w:sz w:val="20"/>
        </w:rPr>
      </w:pPr>
    </w:p>
    <w:p w14:paraId="729E827A" w14:textId="77777777" w:rsidR="00723DB5" w:rsidRDefault="00723DB5">
      <w:pPr>
        <w:rPr>
          <w:rFonts w:ascii="Verdana" w:hAnsi="Verdana"/>
          <w:sz w:val="20"/>
        </w:rPr>
      </w:pPr>
    </w:p>
    <w:p w14:paraId="1AE17458" w14:textId="77777777" w:rsidR="00723DB5" w:rsidRDefault="00723DB5">
      <w:pPr>
        <w:rPr>
          <w:rFonts w:ascii="Verdana" w:hAnsi="Verdana"/>
          <w:sz w:val="20"/>
        </w:rPr>
      </w:pPr>
    </w:p>
    <w:p w14:paraId="68F8A2E1" w14:textId="77777777" w:rsidR="00723DB5" w:rsidRDefault="00723DB5">
      <w:pPr>
        <w:rPr>
          <w:rFonts w:ascii="Verdana" w:hAnsi="Verdana"/>
          <w:sz w:val="20"/>
        </w:rPr>
      </w:pPr>
    </w:p>
    <w:p w14:paraId="41DFCAD6" w14:textId="77777777" w:rsidR="00723DB5" w:rsidRDefault="00723DB5">
      <w:pPr>
        <w:rPr>
          <w:rFonts w:ascii="Verdana" w:hAnsi="Verdana"/>
          <w:sz w:val="20"/>
        </w:rPr>
      </w:pPr>
    </w:p>
    <w:p w14:paraId="4CE8F665" w14:textId="77777777" w:rsidR="00723DB5" w:rsidRDefault="00723DB5">
      <w:pPr>
        <w:rPr>
          <w:rFonts w:ascii="Verdana" w:hAnsi="Verdana"/>
          <w:sz w:val="20"/>
        </w:rPr>
      </w:pPr>
    </w:p>
    <w:p w14:paraId="064384B2" w14:textId="77777777" w:rsidR="00723DB5" w:rsidRDefault="00723DB5">
      <w:pPr>
        <w:rPr>
          <w:rFonts w:ascii="Verdana" w:hAnsi="Verdana"/>
          <w:sz w:val="20"/>
        </w:rPr>
      </w:pPr>
    </w:p>
    <w:p w14:paraId="0E2B30DE" w14:textId="77777777" w:rsidR="00723DB5" w:rsidRDefault="00723DB5">
      <w:pPr>
        <w:rPr>
          <w:rFonts w:ascii="Verdana" w:hAnsi="Verdana"/>
          <w:sz w:val="20"/>
        </w:rPr>
      </w:pPr>
    </w:p>
    <w:p w14:paraId="21FB6DA2" w14:textId="77777777" w:rsidR="00723DB5" w:rsidRDefault="00723DB5">
      <w:pPr>
        <w:rPr>
          <w:rFonts w:ascii="Verdana" w:hAnsi="Verdana"/>
          <w:sz w:val="20"/>
        </w:rPr>
      </w:pPr>
    </w:p>
    <w:p w14:paraId="176B9956" w14:textId="77777777" w:rsidR="00723DB5" w:rsidRDefault="00723DB5">
      <w:pPr>
        <w:rPr>
          <w:rFonts w:ascii="Verdana" w:hAnsi="Verdana"/>
          <w:sz w:val="20"/>
        </w:rPr>
      </w:pPr>
    </w:p>
    <w:p w14:paraId="3933AE82" w14:textId="77777777" w:rsidR="00723DB5" w:rsidRDefault="00723DB5">
      <w:pPr>
        <w:rPr>
          <w:rFonts w:ascii="Verdana" w:hAnsi="Verdana"/>
          <w:sz w:val="20"/>
        </w:rPr>
      </w:pPr>
    </w:p>
    <w:p w14:paraId="262534F6" w14:textId="77777777" w:rsidR="00723DB5" w:rsidRDefault="00723DB5">
      <w:pPr>
        <w:rPr>
          <w:rFonts w:ascii="Verdana" w:hAnsi="Verdana"/>
          <w:sz w:val="20"/>
        </w:rPr>
      </w:pPr>
    </w:p>
    <w:p w14:paraId="10A9574E" w14:textId="77777777" w:rsidR="00723DB5" w:rsidRDefault="00723DB5">
      <w:pPr>
        <w:rPr>
          <w:rFonts w:ascii="Verdana" w:hAnsi="Verdana"/>
          <w:sz w:val="20"/>
        </w:rPr>
      </w:pPr>
    </w:p>
    <w:p w14:paraId="151E00E9" w14:textId="77777777" w:rsidR="00723DB5" w:rsidRDefault="00723DB5">
      <w:pPr>
        <w:rPr>
          <w:rFonts w:ascii="Verdana" w:hAnsi="Verdana"/>
          <w:sz w:val="20"/>
        </w:rPr>
      </w:pPr>
    </w:p>
    <w:p w14:paraId="47B05950" w14:textId="77777777" w:rsidR="00723DB5" w:rsidRDefault="00723DB5">
      <w:pPr>
        <w:rPr>
          <w:rFonts w:ascii="Verdana" w:hAnsi="Verdana"/>
          <w:sz w:val="20"/>
        </w:rPr>
      </w:pPr>
    </w:p>
    <w:p w14:paraId="05074FE3" w14:textId="77777777" w:rsidR="00723DB5" w:rsidRDefault="00723DB5">
      <w:pPr>
        <w:rPr>
          <w:rFonts w:ascii="Verdana" w:hAnsi="Verdana"/>
          <w:sz w:val="20"/>
        </w:rPr>
      </w:pPr>
    </w:p>
    <w:p w14:paraId="33BF6D16" w14:textId="77777777" w:rsidR="00723DB5" w:rsidRDefault="00723DB5">
      <w:pPr>
        <w:rPr>
          <w:rFonts w:ascii="Verdana" w:hAnsi="Verdana"/>
          <w:sz w:val="20"/>
        </w:rPr>
      </w:pPr>
    </w:p>
    <w:p w14:paraId="1AB8A0CC" w14:textId="77777777" w:rsidR="00723DB5" w:rsidRDefault="00723DB5">
      <w:pPr>
        <w:rPr>
          <w:rFonts w:ascii="Verdana" w:hAnsi="Verdana"/>
          <w:sz w:val="20"/>
        </w:rPr>
      </w:pPr>
    </w:p>
    <w:p w14:paraId="132E4F21" w14:textId="77777777" w:rsidR="00723DB5" w:rsidRDefault="00723DB5">
      <w:pPr>
        <w:rPr>
          <w:rFonts w:ascii="Verdana" w:hAnsi="Verdana"/>
          <w:sz w:val="20"/>
        </w:rPr>
      </w:pPr>
    </w:p>
    <w:p w14:paraId="3E3EEFB7" w14:textId="77777777" w:rsidR="00723DB5" w:rsidRDefault="00723DB5">
      <w:pPr>
        <w:rPr>
          <w:rFonts w:ascii="Verdana" w:hAnsi="Verdana"/>
          <w:sz w:val="20"/>
        </w:rPr>
      </w:pPr>
    </w:p>
    <w:p w14:paraId="19B63391" w14:textId="77777777" w:rsidR="00723DB5" w:rsidRDefault="00723DB5">
      <w:pPr>
        <w:rPr>
          <w:rFonts w:ascii="Verdana" w:hAnsi="Verdana"/>
          <w:sz w:val="20"/>
        </w:rPr>
      </w:pPr>
    </w:p>
    <w:p w14:paraId="56DF4556" w14:textId="77777777" w:rsidR="00723DB5" w:rsidRDefault="00723DB5">
      <w:pPr>
        <w:rPr>
          <w:rFonts w:ascii="Verdana" w:hAnsi="Verdana"/>
          <w:sz w:val="20"/>
        </w:rPr>
      </w:pPr>
    </w:p>
    <w:p w14:paraId="4AC4582A" w14:textId="77777777" w:rsidR="00723DB5" w:rsidRDefault="00723DB5">
      <w:pPr>
        <w:rPr>
          <w:rFonts w:ascii="Verdana" w:hAnsi="Verdana"/>
          <w:sz w:val="20"/>
        </w:rPr>
      </w:pPr>
    </w:p>
    <w:p w14:paraId="19B558FB" w14:textId="77777777" w:rsidR="00723DB5" w:rsidRDefault="00723DB5">
      <w:pPr>
        <w:rPr>
          <w:rFonts w:ascii="Verdana" w:hAnsi="Verdana"/>
          <w:sz w:val="20"/>
        </w:rPr>
      </w:pPr>
    </w:p>
    <w:p w14:paraId="2FA1364E" w14:textId="77777777" w:rsidR="00723DB5" w:rsidRPr="00815FE6" w:rsidRDefault="00723DB5">
      <w:pPr>
        <w:rPr>
          <w:rFonts w:ascii="Verdana" w:hAnsi="Verdana"/>
          <w:sz w:val="20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453"/>
        <w:gridCol w:w="6619"/>
      </w:tblGrid>
      <w:tr w:rsidR="00B45D5F" w:rsidRPr="00815FE6" w14:paraId="411DA4DE" w14:textId="77777777" w:rsidTr="00FB7785">
        <w:trPr>
          <w:cantSplit/>
          <w:trHeight w:val="567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2E9C66B9" w14:textId="77777777" w:rsidR="00B45D5F" w:rsidRPr="00815FE6" w:rsidRDefault="00E77931" w:rsidP="00287E79">
            <w:pPr>
              <w:pStyle w:val="Listeavsnitt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rPr>
                <w:rFonts w:ascii="Verdana" w:hAnsi="Verdana" w:cs="Arial"/>
                <w:bCs/>
                <w:color w:val="000000"/>
                <w:sz w:val="20"/>
              </w:rPr>
            </w:pPr>
            <w:r w:rsidRPr="00815FE6">
              <w:rPr>
                <w:rFonts w:ascii="Verdana" w:hAnsi="Verdana" w:cs="Arial"/>
                <w:b/>
                <w:bCs/>
                <w:color w:val="000000"/>
                <w:sz w:val="22"/>
                <w:szCs w:val="28"/>
              </w:rPr>
              <w:lastRenderedPageBreak/>
              <w:t>Organisations signing the Memorandum of Understanding</w:t>
            </w:r>
          </w:p>
        </w:tc>
      </w:tr>
      <w:tr w:rsidR="00287E79" w:rsidRPr="00815FE6" w14:paraId="31F8F3B9" w14:textId="77777777" w:rsidTr="00FB7785">
        <w:trPr>
          <w:cantSplit/>
          <w:trHeight w:val="567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14:paraId="294AB470" w14:textId="0C4529C0" w:rsidR="00287E79" w:rsidRPr="00815FE6" w:rsidRDefault="00B65E8C" w:rsidP="00BB09BD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color w:val="000000"/>
                <w:sz w:val="18"/>
                <w:szCs w:val="22"/>
              </w:rPr>
              <w:t>Partner</w:t>
            </w:r>
            <w:r w:rsidR="00287E79" w:rsidRPr="00815FE6">
              <w:rPr>
                <w:rFonts w:ascii="Verdana" w:hAnsi="Verdana" w:cs="Arial"/>
                <w:color w:val="000000"/>
                <w:sz w:val="18"/>
                <w:szCs w:val="22"/>
              </w:rPr>
              <w:t xml:space="preserve"> 1</w:t>
            </w:r>
            <w:r w:rsidR="004E19C5" w:rsidRPr="00815FE6">
              <w:rPr>
                <w:rFonts w:ascii="Verdana" w:hAnsi="Verdana" w:cs="Arial"/>
                <w:color w:val="000000"/>
                <w:sz w:val="18"/>
                <w:szCs w:val="22"/>
              </w:rPr>
              <w:t>. Sending organization</w:t>
            </w:r>
          </w:p>
        </w:tc>
      </w:tr>
      <w:tr w:rsidR="00B45D5F" w:rsidRPr="00815FE6" w14:paraId="56963157" w14:textId="77777777" w:rsidTr="00FB7785">
        <w:trPr>
          <w:cantSplit/>
          <w:trHeight w:val="567"/>
        </w:trPr>
        <w:tc>
          <w:tcPr>
            <w:tcW w:w="245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BB2D" w14:textId="77777777" w:rsidR="00B45D5F" w:rsidRPr="00815FE6" w:rsidRDefault="00E77931" w:rsidP="00E77931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>Country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EDB8550" w14:textId="77777777" w:rsidR="00B45D5F" w:rsidRPr="00815FE6" w:rsidRDefault="003F28FC" w:rsidP="00BB09BD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/>
                <w:noProof/>
                <w:sz w:val="20"/>
              </w:rPr>
              <w:t>Norway</w:t>
            </w:r>
          </w:p>
        </w:tc>
      </w:tr>
      <w:tr w:rsidR="00B45D5F" w:rsidRPr="00815FE6" w14:paraId="2D3CF4A9" w14:textId="77777777" w:rsidTr="00FB7785">
        <w:trPr>
          <w:cantSplit/>
          <w:trHeight w:val="567"/>
        </w:trPr>
        <w:tc>
          <w:tcPr>
            <w:tcW w:w="245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FCA4B" w14:textId="77777777" w:rsidR="00B45D5F" w:rsidRPr="00815FE6" w:rsidRDefault="000774C7" w:rsidP="000774C7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>Name of o</w:t>
            </w:r>
            <w:r w:rsidR="00E77931"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>rganisation</w:t>
            </w:r>
          </w:p>
        </w:tc>
        <w:tc>
          <w:tcPr>
            <w:tcW w:w="6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308A78" w14:textId="558054F0" w:rsidR="00B45D5F" w:rsidRPr="00815FE6" w:rsidRDefault="00B45D5F" w:rsidP="00BB09BD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</w:p>
        </w:tc>
      </w:tr>
      <w:tr w:rsidR="00E77931" w:rsidRPr="00815FE6" w14:paraId="04223145" w14:textId="77777777" w:rsidTr="00FB7785">
        <w:trPr>
          <w:cantSplit/>
          <w:trHeight w:val="567"/>
        </w:trPr>
        <w:tc>
          <w:tcPr>
            <w:tcW w:w="245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D3C9" w14:textId="77777777" w:rsidR="00E77931" w:rsidRPr="00815FE6" w:rsidRDefault="00E77931" w:rsidP="00E77931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>Address</w:t>
            </w:r>
          </w:p>
        </w:tc>
        <w:tc>
          <w:tcPr>
            <w:tcW w:w="6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4037813" w14:textId="37476D27" w:rsidR="00E77931" w:rsidRPr="00815FE6" w:rsidRDefault="00E77931" w:rsidP="00BB09BD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</w:p>
        </w:tc>
      </w:tr>
      <w:tr w:rsidR="00B45D5F" w:rsidRPr="00815FE6" w14:paraId="567C9C5F" w14:textId="77777777" w:rsidTr="00FB7785">
        <w:trPr>
          <w:cantSplit/>
          <w:trHeight w:val="567"/>
        </w:trPr>
        <w:tc>
          <w:tcPr>
            <w:tcW w:w="245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D8AB" w14:textId="0C32298C" w:rsidR="00B45D5F" w:rsidRPr="00815FE6" w:rsidRDefault="00B45D5F" w:rsidP="00BB09BD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>Telephon</w:t>
            </w:r>
            <w:r w:rsidR="00613F72"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>e</w:t>
            </w:r>
          </w:p>
        </w:tc>
        <w:tc>
          <w:tcPr>
            <w:tcW w:w="6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A2CDF3A" w14:textId="4A335592" w:rsidR="00B45D5F" w:rsidRPr="00815FE6" w:rsidRDefault="00B45D5F" w:rsidP="00BB09BD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</w:p>
        </w:tc>
      </w:tr>
      <w:tr w:rsidR="00B45D5F" w:rsidRPr="00815FE6" w14:paraId="350D8049" w14:textId="77777777" w:rsidTr="00FB7785">
        <w:trPr>
          <w:cantSplit/>
          <w:trHeight w:val="567"/>
        </w:trPr>
        <w:tc>
          <w:tcPr>
            <w:tcW w:w="245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7BC5C" w14:textId="77777777" w:rsidR="00B45D5F" w:rsidRPr="00815FE6" w:rsidRDefault="00B45D5F" w:rsidP="00BB09BD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>E-mail</w:t>
            </w:r>
          </w:p>
        </w:tc>
        <w:tc>
          <w:tcPr>
            <w:tcW w:w="6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51D2B7" w14:textId="2E66AB2A" w:rsidR="003F763B" w:rsidRPr="00815FE6" w:rsidRDefault="003F763B" w:rsidP="00BB09BD">
            <w:pPr>
              <w:spacing w:before="120" w:after="120"/>
              <w:rPr>
                <w:rFonts w:ascii="Verdana" w:hAnsi="Verdana"/>
                <w:noProof/>
                <w:sz w:val="20"/>
              </w:rPr>
            </w:pPr>
          </w:p>
        </w:tc>
      </w:tr>
      <w:tr w:rsidR="00B45D5F" w:rsidRPr="00815FE6" w14:paraId="01FC11D0" w14:textId="77777777" w:rsidTr="00FB7785">
        <w:trPr>
          <w:cantSplit/>
          <w:trHeight w:val="567"/>
        </w:trPr>
        <w:tc>
          <w:tcPr>
            <w:tcW w:w="245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F4723" w14:textId="77777777" w:rsidR="00B45D5F" w:rsidRPr="00815FE6" w:rsidRDefault="00B45D5F" w:rsidP="00BB09BD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>Website</w:t>
            </w:r>
          </w:p>
        </w:tc>
        <w:tc>
          <w:tcPr>
            <w:tcW w:w="6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958E2A8" w14:textId="33C13E07" w:rsidR="009244B6" w:rsidRPr="00815FE6" w:rsidRDefault="009244B6" w:rsidP="00BB09BD">
            <w:pPr>
              <w:spacing w:before="120" w:after="120"/>
              <w:rPr>
                <w:rFonts w:ascii="Verdana" w:hAnsi="Verdana"/>
                <w:noProof/>
                <w:sz w:val="20"/>
              </w:rPr>
            </w:pPr>
          </w:p>
        </w:tc>
      </w:tr>
      <w:tr w:rsidR="00385A32" w:rsidRPr="00815FE6" w14:paraId="69E960F4" w14:textId="77777777" w:rsidTr="00FB7785">
        <w:trPr>
          <w:cantSplit/>
          <w:trHeight w:val="484"/>
        </w:trPr>
        <w:tc>
          <w:tcPr>
            <w:tcW w:w="245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E02F" w14:textId="5B15F010" w:rsidR="00385A32" w:rsidRPr="00815FE6" w:rsidRDefault="00385A32" w:rsidP="00BB09BD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>Contact person</w:t>
            </w:r>
          </w:p>
        </w:tc>
        <w:tc>
          <w:tcPr>
            <w:tcW w:w="6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816415" w14:textId="17756F3B" w:rsidR="00385A32" w:rsidRPr="00815FE6" w:rsidRDefault="00385A32" w:rsidP="00BB09BD">
            <w:pPr>
              <w:spacing w:before="120" w:after="120"/>
              <w:rPr>
                <w:rFonts w:ascii="Verdana" w:hAnsi="Verdana"/>
                <w:noProof/>
                <w:sz w:val="20"/>
              </w:rPr>
            </w:pPr>
          </w:p>
        </w:tc>
      </w:tr>
      <w:tr w:rsidR="00B45D5F" w:rsidRPr="00815FE6" w14:paraId="03E2AD81" w14:textId="77777777" w:rsidTr="00FB7785">
        <w:trPr>
          <w:cantSplit/>
          <w:trHeight w:val="484"/>
        </w:trPr>
        <w:tc>
          <w:tcPr>
            <w:tcW w:w="245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316F" w14:textId="5C67D836" w:rsidR="00B45D5F" w:rsidRPr="00815FE6" w:rsidRDefault="00B45D5F" w:rsidP="00BB09BD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>Telephone</w:t>
            </w:r>
          </w:p>
        </w:tc>
        <w:tc>
          <w:tcPr>
            <w:tcW w:w="6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906796" w14:textId="0F38F85D" w:rsidR="00B45D5F" w:rsidRPr="00815FE6" w:rsidRDefault="00B45D5F" w:rsidP="00BB09BD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</w:p>
        </w:tc>
      </w:tr>
      <w:tr w:rsidR="00B45D5F" w:rsidRPr="00815FE6" w14:paraId="2D31D001" w14:textId="77777777" w:rsidTr="00FB7785">
        <w:trPr>
          <w:cantSplit/>
          <w:trHeight w:val="336"/>
        </w:trPr>
        <w:tc>
          <w:tcPr>
            <w:tcW w:w="245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6D055" w14:textId="77777777" w:rsidR="00B45D5F" w:rsidRPr="00815FE6" w:rsidRDefault="00B45D5F" w:rsidP="00BB09BD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>E-mail</w:t>
            </w:r>
          </w:p>
        </w:tc>
        <w:tc>
          <w:tcPr>
            <w:tcW w:w="66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1315A3" w14:textId="179CB7AB" w:rsidR="00B45D5F" w:rsidRPr="00815FE6" w:rsidRDefault="00B45D5F" w:rsidP="00BB09BD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</w:p>
        </w:tc>
      </w:tr>
      <w:tr w:rsidR="007A352E" w:rsidRPr="00815FE6" w14:paraId="1FAFDB59" w14:textId="77777777" w:rsidTr="00FB7785">
        <w:trPr>
          <w:cantSplit/>
          <w:trHeight w:val="567"/>
        </w:trPr>
        <w:tc>
          <w:tcPr>
            <w:tcW w:w="245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DBBC" w14:textId="3ED5E253" w:rsidR="007A352E" w:rsidRPr="00815FE6" w:rsidRDefault="000933C7" w:rsidP="00BB09BD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 xml:space="preserve">Organization ID: </w:t>
            </w:r>
          </w:p>
        </w:tc>
        <w:tc>
          <w:tcPr>
            <w:tcW w:w="66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538F5F" w14:textId="7A86F568" w:rsidR="007A352E" w:rsidRPr="00815FE6" w:rsidRDefault="00DD0273" w:rsidP="00BB09BD">
            <w:pPr>
              <w:spacing w:before="120" w:after="120"/>
              <w:rPr>
                <w:rFonts w:ascii="Verdana" w:hAnsi="Verdana"/>
                <w:noProof/>
                <w:sz w:val="20"/>
              </w:rPr>
            </w:pPr>
            <w:r w:rsidRPr="00815FE6">
              <w:rPr>
                <w:rFonts w:ascii="Verdana" w:hAnsi="Verdana"/>
                <w:noProof/>
                <w:sz w:val="20"/>
              </w:rPr>
              <w:t xml:space="preserve">  </w:t>
            </w:r>
          </w:p>
        </w:tc>
      </w:tr>
      <w:tr w:rsidR="00740078" w:rsidRPr="00815FE6" w14:paraId="4C7D4EF6" w14:textId="77777777" w:rsidTr="00FB7785">
        <w:trPr>
          <w:cantSplit/>
          <w:trHeight w:val="310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14:paraId="6B057C45" w14:textId="1F001B65" w:rsidR="00740078" w:rsidRPr="00815FE6" w:rsidRDefault="00B65E8C" w:rsidP="00001D8D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color w:val="000000"/>
                <w:sz w:val="18"/>
                <w:szCs w:val="22"/>
              </w:rPr>
              <w:t xml:space="preserve">Partner </w:t>
            </w:r>
            <w:r w:rsidR="00740078" w:rsidRPr="00815FE6">
              <w:rPr>
                <w:rFonts w:ascii="Verdana" w:hAnsi="Verdana" w:cs="Arial"/>
                <w:color w:val="000000"/>
                <w:sz w:val="18"/>
                <w:szCs w:val="22"/>
              </w:rPr>
              <w:t>2</w:t>
            </w:r>
            <w:r w:rsidR="00524E09" w:rsidRPr="00815FE6">
              <w:rPr>
                <w:rFonts w:ascii="Verdana" w:hAnsi="Verdana" w:cs="Arial"/>
                <w:color w:val="000000"/>
                <w:sz w:val="18"/>
                <w:szCs w:val="22"/>
              </w:rPr>
              <w:t>. Host organization</w:t>
            </w:r>
            <w:r w:rsidR="003B3EB2">
              <w:rPr>
                <w:rFonts w:ascii="Verdana" w:hAnsi="Verdana" w:cs="Arial"/>
                <w:color w:val="000000"/>
                <w:sz w:val="18"/>
                <w:szCs w:val="22"/>
              </w:rPr>
              <w:t xml:space="preserve"> or Intermediary organi</w:t>
            </w:r>
            <w:r w:rsidR="005E382E">
              <w:rPr>
                <w:rFonts w:ascii="Verdana" w:hAnsi="Verdana" w:cs="Arial"/>
                <w:color w:val="000000"/>
                <w:sz w:val="18"/>
                <w:szCs w:val="22"/>
              </w:rPr>
              <w:t>z</w:t>
            </w:r>
            <w:r w:rsidR="003B3EB2">
              <w:rPr>
                <w:rFonts w:ascii="Verdana" w:hAnsi="Verdana" w:cs="Arial"/>
                <w:color w:val="000000"/>
                <w:sz w:val="18"/>
                <w:szCs w:val="22"/>
              </w:rPr>
              <w:t>ation</w:t>
            </w:r>
          </w:p>
        </w:tc>
      </w:tr>
      <w:tr w:rsidR="00740078" w:rsidRPr="00815FE6" w14:paraId="5A442D26" w14:textId="77777777" w:rsidTr="00FB7785">
        <w:trPr>
          <w:cantSplit/>
          <w:trHeight w:val="567"/>
        </w:trPr>
        <w:tc>
          <w:tcPr>
            <w:tcW w:w="245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22C8" w14:textId="77777777" w:rsidR="00740078" w:rsidRPr="00815FE6" w:rsidRDefault="00740078" w:rsidP="00001D8D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>Country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38256AF" w14:textId="31DC47B7" w:rsidR="00740078" w:rsidRPr="00815FE6" w:rsidRDefault="00740078" w:rsidP="00001D8D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</w:p>
        </w:tc>
      </w:tr>
      <w:tr w:rsidR="00740078" w:rsidRPr="00815FE6" w14:paraId="4F340088" w14:textId="77777777" w:rsidTr="00FB7785">
        <w:trPr>
          <w:cantSplit/>
          <w:trHeight w:val="567"/>
        </w:trPr>
        <w:tc>
          <w:tcPr>
            <w:tcW w:w="245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4DFC7" w14:textId="77777777" w:rsidR="00740078" w:rsidRPr="00815FE6" w:rsidRDefault="000774C7" w:rsidP="000774C7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>Name of o</w:t>
            </w:r>
            <w:r w:rsidR="00740078"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>rganisation</w:t>
            </w:r>
          </w:p>
        </w:tc>
        <w:tc>
          <w:tcPr>
            <w:tcW w:w="6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898804" w14:textId="6A3F22C4" w:rsidR="00740078" w:rsidRPr="00815FE6" w:rsidRDefault="00740078" w:rsidP="00001D8D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</w:p>
        </w:tc>
      </w:tr>
      <w:tr w:rsidR="00740078" w:rsidRPr="00815FE6" w14:paraId="0F7BD0D8" w14:textId="77777777" w:rsidTr="00FB7785">
        <w:trPr>
          <w:cantSplit/>
          <w:trHeight w:val="567"/>
        </w:trPr>
        <w:tc>
          <w:tcPr>
            <w:tcW w:w="245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3DA5" w14:textId="77777777" w:rsidR="00740078" w:rsidRPr="00815FE6" w:rsidRDefault="00740078" w:rsidP="00001D8D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>Address</w:t>
            </w:r>
          </w:p>
        </w:tc>
        <w:tc>
          <w:tcPr>
            <w:tcW w:w="6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91AAD6B" w14:textId="1325B822" w:rsidR="00740078" w:rsidRPr="00815FE6" w:rsidRDefault="00740078" w:rsidP="00001D8D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</w:p>
        </w:tc>
      </w:tr>
      <w:tr w:rsidR="00740078" w:rsidRPr="00815FE6" w14:paraId="1D96D93A" w14:textId="77777777" w:rsidTr="00FB7785">
        <w:trPr>
          <w:cantSplit/>
          <w:trHeight w:val="567"/>
        </w:trPr>
        <w:tc>
          <w:tcPr>
            <w:tcW w:w="245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7A266" w14:textId="50470752" w:rsidR="00740078" w:rsidRPr="00815FE6" w:rsidRDefault="00740078" w:rsidP="00001D8D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>Telephone</w:t>
            </w:r>
          </w:p>
        </w:tc>
        <w:tc>
          <w:tcPr>
            <w:tcW w:w="6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BEDD1CF" w14:textId="2915BEA7" w:rsidR="00740078" w:rsidRPr="00815FE6" w:rsidRDefault="00740078" w:rsidP="00001D8D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</w:p>
        </w:tc>
      </w:tr>
      <w:tr w:rsidR="00740078" w:rsidRPr="00815FE6" w14:paraId="10829560" w14:textId="77777777" w:rsidTr="00FB7785">
        <w:trPr>
          <w:cantSplit/>
          <w:trHeight w:val="567"/>
        </w:trPr>
        <w:tc>
          <w:tcPr>
            <w:tcW w:w="245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569E" w14:textId="77777777" w:rsidR="00740078" w:rsidRPr="00815FE6" w:rsidRDefault="00740078" w:rsidP="00001D8D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>E-mail</w:t>
            </w:r>
          </w:p>
        </w:tc>
        <w:tc>
          <w:tcPr>
            <w:tcW w:w="6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BFCF5B" w14:textId="423FDF64" w:rsidR="00740078" w:rsidRPr="00815FE6" w:rsidRDefault="00740078" w:rsidP="00001D8D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</w:p>
        </w:tc>
      </w:tr>
      <w:tr w:rsidR="00740078" w:rsidRPr="00815FE6" w14:paraId="75317363" w14:textId="77777777" w:rsidTr="00FB7785">
        <w:trPr>
          <w:cantSplit/>
          <w:trHeight w:val="567"/>
        </w:trPr>
        <w:tc>
          <w:tcPr>
            <w:tcW w:w="245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4A01" w14:textId="77777777" w:rsidR="00740078" w:rsidRPr="00815FE6" w:rsidRDefault="00740078" w:rsidP="00001D8D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>Website</w:t>
            </w:r>
          </w:p>
        </w:tc>
        <w:tc>
          <w:tcPr>
            <w:tcW w:w="6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589092B" w14:textId="2769C730" w:rsidR="00740078" w:rsidRPr="00815FE6" w:rsidRDefault="00740078" w:rsidP="00001D8D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</w:p>
        </w:tc>
      </w:tr>
      <w:tr w:rsidR="00385A32" w:rsidRPr="00815FE6" w14:paraId="67F44792" w14:textId="77777777" w:rsidTr="00FB7785">
        <w:trPr>
          <w:cantSplit/>
          <w:trHeight w:val="567"/>
        </w:trPr>
        <w:tc>
          <w:tcPr>
            <w:tcW w:w="245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93D3" w14:textId="4F7B24F4" w:rsidR="00385A32" w:rsidRPr="00815FE6" w:rsidRDefault="00385A32" w:rsidP="00385A32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>Contact person</w:t>
            </w:r>
          </w:p>
        </w:tc>
        <w:tc>
          <w:tcPr>
            <w:tcW w:w="6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ABE81C" w14:textId="11C82B3C" w:rsidR="00385A32" w:rsidRPr="00815FE6" w:rsidRDefault="00385A32" w:rsidP="00385A32">
            <w:pPr>
              <w:spacing w:before="120" w:after="120"/>
              <w:rPr>
                <w:rFonts w:ascii="Verdana" w:hAnsi="Verdana"/>
                <w:noProof/>
                <w:sz w:val="20"/>
              </w:rPr>
            </w:pPr>
            <w:r w:rsidRPr="00815FE6">
              <w:rPr>
                <w:rFonts w:ascii="Verdana" w:hAnsi="Verdana" w:cs="Arial"/>
                <w:color w:val="000000"/>
                <w:sz w:val="18"/>
                <w:szCs w:val="22"/>
              </w:rPr>
              <w:t>Name:</w:t>
            </w:r>
            <w:r w:rsidRPr="00815FE6">
              <w:rPr>
                <w:rFonts w:ascii="Verdana" w:hAnsi="Verdana"/>
                <w:noProof/>
                <w:sz w:val="20"/>
              </w:rPr>
              <w:t xml:space="preserve">                                      </w:t>
            </w:r>
            <w:r w:rsidRPr="00815FE6">
              <w:rPr>
                <w:rFonts w:ascii="Verdana" w:hAnsi="Verdana" w:cs="Arial"/>
                <w:color w:val="000000"/>
                <w:sz w:val="18"/>
                <w:szCs w:val="22"/>
              </w:rPr>
              <w:t xml:space="preserve">Position: </w:t>
            </w:r>
          </w:p>
        </w:tc>
      </w:tr>
      <w:tr w:rsidR="00740078" w:rsidRPr="00815FE6" w14:paraId="6C4B16EB" w14:textId="77777777" w:rsidTr="00FB7785">
        <w:trPr>
          <w:cantSplit/>
          <w:trHeight w:val="567"/>
        </w:trPr>
        <w:tc>
          <w:tcPr>
            <w:tcW w:w="245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4AA1" w14:textId="635EB82D" w:rsidR="00740078" w:rsidRPr="00815FE6" w:rsidRDefault="00740078" w:rsidP="00001D8D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>Telephone</w:t>
            </w:r>
          </w:p>
        </w:tc>
        <w:tc>
          <w:tcPr>
            <w:tcW w:w="6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C9B5AB" w14:textId="200B3755" w:rsidR="00740078" w:rsidRPr="00815FE6" w:rsidRDefault="00740078" w:rsidP="00001D8D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</w:p>
        </w:tc>
      </w:tr>
      <w:tr w:rsidR="00740078" w:rsidRPr="00815FE6" w14:paraId="2817C0BF" w14:textId="77777777" w:rsidTr="00FB7785">
        <w:trPr>
          <w:cantSplit/>
          <w:trHeight w:val="567"/>
        </w:trPr>
        <w:tc>
          <w:tcPr>
            <w:tcW w:w="245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1F3F" w14:textId="77777777" w:rsidR="00740078" w:rsidRPr="00815FE6" w:rsidRDefault="00740078" w:rsidP="00001D8D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>E-mail</w:t>
            </w:r>
          </w:p>
        </w:tc>
        <w:tc>
          <w:tcPr>
            <w:tcW w:w="6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0AA80B1" w14:textId="695688E0" w:rsidR="00740078" w:rsidRPr="00815FE6" w:rsidRDefault="00740078" w:rsidP="00001D8D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</w:p>
        </w:tc>
      </w:tr>
      <w:tr w:rsidR="000B23B6" w:rsidRPr="00815FE6" w14:paraId="05057F08" w14:textId="77777777" w:rsidTr="00FB7785">
        <w:trPr>
          <w:cantSplit/>
          <w:trHeight w:val="567"/>
        </w:trPr>
        <w:tc>
          <w:tcPr>
            <w:tcW w:w="245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27C11" w14:textId="5B6ACD6D" w:rsidR="000B23B6" w:rsidRPr="00815FE6" w:rsidRDefault="000933C7" w:rsidP="00001D8D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 xml:space="preserve">Organization ID: </w:t>
            </w:r>
          </w:p>
        </w:tc>
        <w:tc>
          <w:tcPr>
            <w:tcW w:w="66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3E59BD" w14:textId="5C2F1C88" w:rsidR="000B23B6" w:rsidRPr="00815FE6" w:rsidRDefault="000B23B6" w:rsidP="00001D8D">
            <w:pPr>
              <w:spacing w:before="120" w:after="120"/>
              <w:rPr>
                <w:rFonts w:ascii="Verdana" w:hAnsi="Verdana"/>
                <w:noProof/>
                <w:sz w:val="20"/>
              </w:rPr>
            </w:pPr>
          </w:p>
        </w:tc>
      </w:tr>
    </w:tbl>
    <w:p w14:paraId="324A2CF1" w14:textId="77777777" w:rsidR="00740078" w:rsidRPr="00815FE6" w:rsidRDefault="00740078">
      <w:pPr>
        <w:rPr>
          <w:rFonts w:ascii="Verdana" w:hAnsi="Verdana"/>
          <w:sz w:val="20"/>
        </w:rPr>
      </w:pPr>
    </w:p>
    <w:p w14:paraId="62AAD874" w14:textId="77777777" w:rsidR="00740078" w:rsidRPr="00815FE6" w:rsidRDefault="00740078">
      <w:pPr>
        <w:rPr>
          <w:rFonts w:ascii="Verdana" w:hAnsi="Verdana"/>
          <w:sz w:val="20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473"/>
        <w:gridCol w:w="6599"/>
      </w:tblGrid>
      <w:tr w:rsidR="00104B46" w:rsidRPr="00815FE6" w14:paraId="5C970321" w14:textId="77777777" w:rsidTr="00FD066A">
        <w:trPr>
          <w:cantSplit/>
          <w:trHeight w:val="567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3B6CEB98" w14:textId="1DEBB6CA" w:rsidR="00104B46" w:rsidRPr="00815FE6" w:rsidRDefault="00D903D5" w:rsidP="000669F2">
            <w:pPr>
              <w:pStyle w:val="Listeavsnitt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 w:rsidRPr="00815FE6">
              <w:rPr>
                <w:rFonts w:ascii="Verdana" w:hAnsi="Verdana" w:cs="Arial"/>
                <w:b/>
                <w:sz w:val="22"/>
                <w:szCs w:val="28"/>
              </w:rPr>
              <w:lastRenderedPageBreak/>
              <w:t>T</w:t>
            </w:r>
            <w:r w:rsidR="000669F2" w:rsidRPr="00815FE6">
              <w:rPr>
                <w:rFonts w:ascii="Verdana" w:hAnsi="Verdana" w:cs="Arial"/>
                <w:b/>
                <w:sz w:val="22"/>
                <w:szCs w:val="28"/>
              </w:rPr>
              <w:t xml:space="preserve">he </w:t>
            </w:r>
            <w:r w:rsidR="006B1AF7" w:rsidRPr="00815FE6">
              <w:rPr>
                <w:rFonts w:ascii="Verdana" w:hAnsi="Verdana" w:cs="Arial"/>
                <w:b/>
                <w:sz w:val="22"/>
                <w:szCs w:val="28"/>
              </w:rPr>
              <w:t>training program(s) or</w:t>
            </w:r>
            <w:r w:rsidR="006B1AF7" w:rsidRPr="00815FE6">
              <w:rPr>
                <w:rFonts w:ascii="Verdana" w:hAnsi="Verdana" w:cs="Arial"/>
                <w:color w:val="000000"/>
                <w:sz w:val="18"/>
                <w:szCs w:val="22"/>
              </w:rPr>
              <w:t xml:space="preserve"> </w:t>
            </w:r>
            <w:r w:rsidR="000669F2" w:rsidRPr="00815FE6">
              <w:rPr>
                <w:rFonts w:ascii="Verdana" w:hAnsi="Verdana" w:cs="Arial"/>
                <w:b/>
                <w:sz w:val="22"/>
                <w:szCs w:val="28"/>
              </w:rPr>
              <w:t>qualification(s) covered by th</w:t>
            </w:r>
            <w:r w:rsidRPr="00815FE6">
              <w:rPr>
                <w:rFonts w:ascii="Verdana" w:hAnsi="Verdana" w:cs="Arial"/>
                <w:b/>
                <w:sz w:val="22"/>
                <w:szCs w:val="28"/>
              </w:rPr>
              <w:t xml:space="preserve">is </w:t>
            </w:r>
            <w:r w:rsidR="006B1AF7" w:rsidRPr="00815FE6">
              <w:rPr>
                <w:rFonts w:ascii="Verdana" w:hAnsi="Verdana" w:cs="Arial"/>
                <w:b/>
                <w:sz w:val="22"/>
                <w:szCs w:val="28"/>
              </w:rPr>
              <w:t>MOU</w:t>
            </w:r>
          </w:p>
        </w:tc>
      </w:tr>
      <w:tr w:rsidR="00777663" w:rsidRPr="00815FE6" w14:paraId="02E6A12C" w14:textId="77777777" w:rsidTr="00FD066A">
        <w:trPr>
          <w:cantSplit/>
          <w:trHeight w:val="567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14:paraId="285FEBD2" w14:textId="7E4E1A8A" w:rsidR="00777663" w:rsidRPr="00815FE6" w:rsidRDefault="00777663" w:rsidP="00E04893">
            <w:pPr>
              <w:rPr>
                <w:rFonts w:ascii="Verdana" w:hAnsi="Verdana"/>
                <w:b/>
                <w:sz w:val="20"/>
                <w:lang w:val="en-US"/>
              </w:rPr>
            </w:pPr>
            <w:r w:rsidRPr="00815FE6">
              <w:rPr>
                <w:rFonts w:ascii="Verdana" w:hAnsi="Verdana" w:cs="Arial"/>
                <w:b/>
                <w:color w:val="000000"/>
                <w:sz w:val="18"/>
                <w:szCs w:val="22"/>
              </w:rPr>
              <w:t>Qualification 1</w:t>
            </w:r>
            <w:r w:rsidR="006B1AF7" w:rsidRPr="00815FE6">
              <w:rPr>
                <w:rFonts w:ascii="Verdana" w:hAnsi="Verdana" w:cs="Arial"/>
                <w:b/>
                <w:color w:val="000000"/>
                <w:sz w:val="18"/>
                <w:szCs w:val="22"/>
              </w:rPr>
              <w:t>: Vocational Qualification in Social and Health Care, Practical Nurse, Study program in Children’s and Youth Care Education, Mental Health and Substance Abuse Welfare Work or Elderly Care</w:t>
            </w:r>
          </w:p>
        </w:tc>
      </w:tr>
      <w:tr w:rsidR="000669F2" w:rsidRPr="00815FE6" w14:paraId="1F3A2579" w14:textId="77777777" w:rsidTr="00FD066A">
        <w:trPr>
          <w:cantSplit/>
          <w:trHeight w:val="567"/>
        </w:trPr>
        <w:tc>
          <w:tcPr>
            <w:tcW w:w="247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6810A" w14:textId="77777777" w:rsidR="000669F2" w:rsidRPr="00815FE6" w:rsidRDefault="00F856D4" w:rsidP="00F856D4">
            <w:pPr>
              <w:spacing w:before="120" w:after="120"/>
              <w:ind w:right="113"/>
              <w:rPr>
                <w:rFonts w:ascii="Verdana" w:hAnsi="Verdana" w:cs="Arial"/>
                <w:bCs/>
                <w:color w:val="000000"/>
                <w:sz w:val="18"/>
                <w:szCs w:val="20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0"/>
              </w:rPr>
              <w:t>Target groups</w:t>
            </w:r>
          </w:p>
          <w:p w14:paraId="1C2E787E" w14:textId="7673298A" w:rsidR="009A5874" w:rsidRPr="00815FE6" w:rsidRDefault="009A5874" w:rsidP="00F856D4">
            <w:pPr>
              <w:spacing w:before="120" w:after="120"/>
              <w:ind w:right="113"/>
              <w:rPr>
                <w:rFonts w:ascii="Verdana" w:hAnsi="Verdana" w:cs="Arial"/>
                <w:bCs/>
                <w:color w:val="000000"/>
                <w:sz w:val="18"/>
                <w:szCs w:val="20"/>
              </w:rPr>
            </w:pPr>
          </w:p>
        </w:tc>
        <w:tc>
          <w:tcPr>
            <w:tcW w:w="6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0601C9" w14:textId="72552CE8" w:rsidR="00B44BF8" w:rsidRPr="00815FE6" w:rsidRDefault="00F856D4" w:rsidP="00001D8D">
            <w:pPr>
              <w:spacing w:before="120" w:after="120"/>
              <w:rPr>
                <w:rFonts w:ascii="Verdana" w:hAnsi="Verdana"/>
                <w:noProof/>
                <w:sz w:val="20"/>
              </w:rPr>
            </w:pPr>
            <w:r w:rsidRPr="00815FE6">
              <w:rPr>
                <w:rFonts w:ascii="Verdana" w:hAnsi="Verdana"/>
                <w:noProof/>
                <w:sz w:val="20"/>
              </w:rPr>
              <w:t>Apprentices</w:t>
            </w:r>
          </w:p>
          <w:p w14:paraId="3DD13DBC" w14:textId="0D727601" w:rsidR="000669F2" w:rsidRPr="00815FE6" w:rsidRDefault="00F856D4" w:rsidP="00001D8D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/>
                <w:noProof/>
                <w:sz w:val="20"/>
              </w:rPr>
              <w:t>Staf</w:t>
            </w:r>
            <w:r w:rsidR="00104B9C">
              <w:rPr>
                <w:rFonts w:ascii="Verdana" w:hAnsi="Verdana"/>
                <w:noProof/>
                <w:sz w:val="20"/>
              </w:rPr>
              <w:t>f</w:t>
            </w:r>
          </w:p>
        </w:tc>
      </w:tr>
      <w:tr w:rsidR="00233891" w:rsidRPr="00815FE6" w14:paraId="0515D189" w14:textId="77777777" w:rsidTr="00FD066A">
        <w:trPr>
          <w:cantSplit/>
          <w:trHeight w:val="567"/>
        </w:trPr>
        <w:tc>
          <w:tcPr>
            <w:tcW w:w="247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9525" w14:textId="77777777" w:rsidR="00233891" w:rsidRPr="00815FE6" w:rsidRDefault="000669F2" w:rsidP="000774C7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0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0"/>
              </w:rPr>
              <w:t>Unit(s) of learning outcomes for the mobility phases (refer to enclosure in the annex, if applicable)</w:t>
            </w:r>
          </w:p>
        </w:tc>
        <w:tc>
          <w:tcPr>
            <w:tcW w:w="6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0C6F46" w14:textId="77777777" w:rsidR="00233891" w:rsidRPr="00815FE6" w:rsidRDefault="000E6386" w:rsidP="00BB09BD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/>
                <w:noProof/>
                <w:sz w:val="20"/>
              </w:rPr>
              <w:t>The actual learning outcome will be the same as that for local students/apprentices in the host country at the same level of training and in the same VET program. This will be specified in the Learning Agreement.</w:t>
            </w:r>
          </w:p>
        </w:tc>
      </w:tr>
      <w:tr w:rsidR="00777663" w:rsidRPr="00815FE6" w14:paraId="6D2ACCA0" w14:textId="77777777" w:rsidTr="00FD066A">
        <w:trPr>
          <w:cantSplit/>
          <w:trHeight w:val="567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14:paraId="3114270C" w14:textId="173FB6FE" w:rsidR="00777663" w:rsidRPr="00815FE6" w:rsidRDefault="00777663" w:rsidP="00E04893">
            <w:pPr>
              <w:rPr>
                <w:rFonts w:ascii="Verdana" w:hAnsi="Verdana" w:cs="Arial"/>
                <w:b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/>
                <w:color w:val="000000"/>
                <w:sz w:val="18"/>
                <w:szCs w:val="22"/>
              </w:rPr>
              <w:t>Qualification 2</w:t>
            </w:r>
            <w:r w:rsidR="006B1AF7" w:rsidRPr="00815FE6">
              <w:rPr>
                <w:rFonts w:ascii="Verdana" w:hAnsi="Verdana" w:cs="Arial"/>
                <w:b/>
                <w:color w:val="000000"/>
                <w:sz w:val="18"/>
                <w:szCs w:val="22"/>
              </w:rPr>
              <w:t>: Vocational Qualification in Hotel, Restaurant and Catering Services, Study program in Restaurant and Catering Services</w:t>
            </w:r>
          </w:p>
        </w:tc>
      </w:tr>
      <w:tr w:rsidR="00777663" w:rsidRPr="00815FE6" w14:paraId="252BD40C" w14:textId="77777777" w:rsidTr="00FD066A">
        <w:trPr>
          <w:cantSplit/>
          <w:trHeight w:val="567"/>
        </w:trPr>
        <w:tc>
          <w:tcPr>
            <w:tcW w:w="247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7B6B7" w14:textId="1EE00DF7" w:rsidR="00F856D4" w:rsidRPr="00815FE6" w:rsidRDefault="00F856D4" w:rsidP="00F856D4">
            <w:pPr>
              <w:spacing w:before="120" w:after="120"/>
              <w:ind w:right="113"/>
              <w:rPr>
                <w:rFonts w:ascii="Verdana" w:hAnsi="Verdana" w:cs="Arial"/>
                <w:bCs/>
                <w:color w:val="000000"/>
                <w:sz w:val="18"/>
                <w:szCs w:val="20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0"/>
              </w:rPr>
              <w:t>Target groups</w:t>
            </w:r>
          </w:p>
        </w:tc>
        <w:tc>
          <w:tcPr>
            <w:tcW w:w="6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35610B" w14:textId="28C14C3C" w:rsidR="002E550E" w:rsidRPr="00815FE6" w:rsidRDefault="00F856D4" w:rsidP="00001D8D">
            <w:pPr>
              <w:spacing w:before="120" w:after="120"/>
              <w:rPr>
                <w:rFonts w:ascii="Verdana" w:hAnsi="Verdana"/>
                <w:noProof/>
                <w:sz w:val="20"/>
              </w:rPr>
            </w:pPr>
            <w:r w:rsidRPr="00815FE6">
              <w:rPr>
                <w:rFonts w:ascii="Verdana" w:hAnsi="Verdana"/>
                <w:noProof/>
                <w:sz w:val="20"/>
              </w:rPr>
              <w:t>Apprentices</w:t>
            </w:r>
          </w:p>
          <w:p w14:paraId="46397434" w14:textId="1A9656DE" w:rsidR="00F856D4" w:rsidRPr="00815FE6" w:rsidRDefault="00F856D4" w:rsidP="00001D8D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/>
                <w:noProof/>
                <w:sz w:val="20"/>
              </w:rPr>
              <w:t>Staff</w:t>
            </w:r>
          </w:p>
        </w:tc>
      </w:tr>
      <w:tr w:rsidR="00777663" w:rsidRPr="00815FE6" w14:paraId="5A2AFAB6" w14:textId="77777777" w:rsidTr="00FD066A">
        <w:trPr>
          <w:cantSplit/>
          <w:trHeight w:val="567"/>
        </w:trPr>
        <w:tc>
          <w:tcPr>
            <w:tcW w:w="247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0CC9" w14:textId="77777777" w:rsidR="00777663" w:rsidRPr="00815FE6" w:rsidRDefault="00777663" w:rsidP="000774C7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0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0"/>
              </w:rPr>
              <w:t>Unit(s) of learning outcomes for the mobility phases (refer to enclosure in the annex, if applicable)</w:t>
            </w:r>
          </w:p>
        </w:tc>
        <w:tc>
          <w:tcPr>
            <w:tcW w:w="6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9F5FCD" w14:textId="77777777" w:rsidR="00777663" w:rsidRPr="00815FE6" w:rsidRDefault="00D57540" w:rsidP="00001D8D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/>
                <w:noProof/>
                <w:sz w:val="20"/>
              </w:rPr>
              <w:t>The actual learning outcome will be the same as that for local students/apprentices in the host country at the same level of training and in the same VET program. This will be specified in the Learning Agreement.</w:t>
            </w:r>
          </w:p>
        </w:tc>
      </w:tr>
    </w:tbl>
    <w:p w14:paraId="3DE0FDA6" w14:textId="118EEF50" w:rsidR="001012EE" w:rsidRPr="00815FE6" w:rsidRDefault="001012EE">
      <w:pPr>
        <w:rPr>
          <w:rFonts w:ascii="Verdana" w:hAnsi="Verdana"/>
          <w:sz w:val="20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473"/>
        <w:gridCol w:w="6599"/>
      </w:tblGrid>
      <w:tr w:rsidR="001B10D6" w:rsidRPr="00815FE6" w14:paraId="063EDFE3" w14:textId="77777777" w:rsidTr="002E45B6">
        <w:trPr>
          <w:cantSplit/>
          <w:trHeight w:val="567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14:paraId="6BD284D5" w14:textId="7AA829E9" w:rsidR="001B10D6" w:rsidRPr="00815FE6" w:rsidRDefault="001B10D6" w:rsidP="00E04893">
            <w:pPr>
              <w:rPr>
                <w:rFonts w:ascii="Verdana" w:hAnsi="Verdana" w:cs="Arial"/>
                <w:b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/>
                <w:color w:val="000000"/>
                <w:sz w:val="18"/>
                <w:szCs w:val="22"/>
              </w:rPr>
              <w:t xml:space="preserve">Qualification 3: </w:t>
            </w:r>
            <w:r w:rsidR="00E04893" w:rsidRPr="00815FE6">
              <w:rPr>
                <w:rFonts w:ascii="Verdana" w:hAnsi="Verdana" w:cs="Arial"/>
                <w:b/>
                <w:color w:val="000000"/>
                <w:sz w:val="18"/>
                <w:szCs w:val="22"/>
              </w:rPr>
              <w:t>Vocational Qualification in Business and Administration, Study program in Customer Service and Sales or Accounting and Office Services</w:t>
            </w:r>
          </w:p>
        </w:tc>
      </w:tr>
      <w:tr w:rsidR="001B10D6" w:rsidRPr="00815FE6" w14:paraId="464240F1" w14:textId="77777777" w:rsidTr="002E45B6">
        <w:trPr>
          <w:cantSplit/>
          <w:trHeight w:val="567"/>
        </w:trPr>
        <w:tc>
          <w:tcPr>
            <w:tcW w:w="247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AA14C" w14:textId="77777777" w:rsidR="001B10D6" w:rsidRPr="00815FE6" w:rsidRDefault="001B10D6" w:rsidP="002E45B6">
            <w:pPr>
              <w:spacing w:before="120" w:after="120"/>
              <w:ind w:right="113"/>
              <w:rPr>
                <w:rFonts w:ascii="Verdana" w:hAnsi="Verdana" w:cs="Arial"/>
                <w:bCs/>
                <w:color w:val="000000"/>
                <w:sz w:val="18"/>
                <w:szCs w:val="20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0"/>
              </w:rPr>
              <w:t>Target groups</w:t>
            </w:r>
          </w:p>
        </w:tc>
        <w:tc>
          <w:tcPr>
            <w:tcW w:w="6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5AAC36" w14:textId="1499B7B8" w:rsidR="001B10D6" w:rsidRPr="00815FE6" w:rsidRDefault="001B10D6" w:rsidP="002E45B6">
            <w:pPr>
              <w:spacing w:before="120" w:after="120"/>
              <w:rPr>
                <w:rFonts w:ascii="Verdana" w:hAnsi="Verdana"/>
                <w:noProof/>
                <w:sz w:val="20"/>
              </w:rPr>
            </w:pPr>
            <w:r w:rsidRPr="00815FE6">
              <w:rPr>
                <w:rFonts w:ascii="Verdana" w:hAnsi="Verdana"/>
                <w:noProof/>
                <w:sz w:val="20"/>
              </w:rPr>
              <w:t>Apprentices</w:t>
            </w:r>
          </w:p>
          <w:p w14:paraId="588D7805" w14:textId="10E6C824" w:rsidR="001B10D6" w:rsidRPr="00815FE6" w:rsidRDefault="001B10D6" w:rsidP="002E45B6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/>
                <w:noProof/>
                <w:sz w:val="20"/>
              </w:rPr>
              <w:t>Staff</w:t>
            </w:r>
          </w:p>
        </w:tc>
      </w:tr>
      <w:tr w:rsidR="001B10D6" w:rsidRPr="00815FE6" w14:paraId="5A8B5D52" w14:textId="77777777" w:rsidTr="002E45B6">
        <w:trPr>
          <w:cantSplit/>
          <w:trHeight w:val="567"/>
        </w:trPr>
        <w:tc>
          <w:tcPr>
            <w:tcW w:w="247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3151" w14:textId="77777777" w:rsidR="001B10D6" w:rsidRPr="00815FE6" w:rsidRDefault="001B10D6" w:rsidP="002E45B6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0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0"/>
              </w:rPr>
              <w:t>Unit(s) of learning outcomes for the mobility phases (refer to enclosure in the annex, if applicable)</w:t>
            </w:r>
          </w:p>
        </w:tc>
        <w:tc>
          <w:tcPr>
            <w:tcW w:w="6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EAF37A" w14:textId="77777777" w:rsidR="001B10D6" w:rsidRPr="00815FE6" w:rsidRDefault="001B10D6" w:rsidP="002E45B6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/>
                <w:noProof/>
                <w:sz w:val="20"/>
              </w:rPr>
              <w:t>The actual learning outcome will be the same as that for local students/apprentices in the host country at the same level of training and in the same VET program. This will be specified in the Learning Agreement.</w:t>
            </w:r>
          </w:p>
        </w:tc>
      </w:tr>
    </w:tbl>
    <w:p w14:paraId="0F4F65E1" w14:textId="77777777" w:rsidR="001B10D6" w:rsidRPr="00815FE6" w:rsidRDefault="001B10D6">
      <w:pPr>
        <w:rPr>
          <w:rFonts w:ascii="Verdana" w:hAnsi="Verdana"/>
          <w:sz w:val="20"/>
        </w:rPr>
      </w:pPr>
    </w:p>
    <w:p w14:paraId="7B6F8CF6" w14:textId="4FD8BE0C" w:rsidR="00777663" w:rsidRPr="00815FE6" w:rsidRDefault="006B1AF7" w:rsidP="00777663">
      <w:pPr>
        <w:rPr>
          <w:rFonts w:ascii="Verdana" w:hAnsi="Verdana"/>
          <w:sz w:val="20"/>
        </w:rPr>
      </w:pPr>
      <w:r w:rsidRPr="00815FE6">
        <w:rPr>
          <w:rFonts w:ascii="Verdana" w:hAnsi="Verdana"/>
          <w:sz w:val="20"/>
        </w:rPr>
        <w:t>Other training programs</w:t>
      </w:r>
      <w:r w:rsidR="00227DFA" w:rsidRPr="00815FE6">
        <w:rPr>
          <w:rFonts w:ascii="Verdana" w:hAnsi="Verdana"/>
          <w:sz w:val="20"/>
        </w:rPr>
        <w:t xml:space="preserve"> </w:t>
      </w:r>
      <w:r w:rsidR="00C32F62" w:rsidRPr="00815FE6">
        <w:rPr>
          <w:rFonts w:ascii="Verdana" w:hAnsi="Verdana"/>
          <w:sz w:val="20"/>
        </w:rPr>
        <w:t>of interest for Mobility</w:t>
      </w:r>
      <w:r w:rsidR="00C50DC8" w:rsidRPr="00815FE6">
        <w:rPr>
          <w:rFonts w:ascii="Verdana" w:hAnsi="Verdana"/>
          <w:sz w:val="20"/>
        </w:rPr>
        <w:t>:</w:t>
      </w:r>
      <w:r w:rsidRPr="00815FE6">
        <w:rPr>
          <w:rFonts w:ascii="Verdana" w:hAnsi="Verdana"/>
          <w:sz w:val="20"/>
        </w:rPr>
        <w:t xml:space="preserve"> </w:t>
      </w:r>
    </w:p>
    <w:p w14:paraId="589103BD" w14:textId="3D4F0C5A" w:rsidR="006B1AF7" w:rsidRPr="00815FE6" w:rsidRDefault="00DE0D27" w:rsidP="006B1AF7">
      <w:pPr>
        <w:rPr>
          <w:rFonts w:ascii="Verdana" w:hAnsi="Verdana"/>
          <w:sz w:val="20"/>
          <w:lang w:val="en-US"/>
        </w:rPr>
      </w:pPr>
      <w:r w:rsidRPr="00815FE6">
        <w:rPr>
          <w:rFonts w:ascii="Verdana" w:hAnsi="Verdana"/>
          <w:b/>
          <w:sz w:val="20"/>
          <w:lang w:val="en-US"/>
        </w:rPr>
        <w:t>Qualification 4:</w:t>
      </w:r>
      <w:r w:rsidR="00D85245" w:rsidRPr="00815FE6">
        <w:rPr>
          <w:rFonts w:ascii="Verdana" w:hAnsi="Verdana"/>
          <w:b/>
          <w:sz w:val="20"/>
          <w:lang w:val="en-US"/>
        </w:rPr>
        <w:t xml:space="preserve"> </w:t>
      </w:r>
      <w:r w:rsidR="006B1AF7" w:rsidRPr="00815FE6">
        <w:rPr>
          <w:rFonts w:ascii="Verdana" w:hAnsi="Verdana"/>
          <w:b/>
          <w:sz w:val="20"/>
          <w:lang w:val="en-US"/>
        </w:rPr>
        <w:t>Vocational Qualification in</w:t>
      </w:r>
      <w:r w:rsidR="006B1AF7" w:rsidRPr="00815FE6">
        <w:rPr>
          <w:rFonts w:ascii="Verdana" w:hAnsi="Verdana"/>
          <w:sz w:val="20"/>
          <w:lang w:val="en-US"/>
        </w:rPr>
        <w:t xml:space="preserve"> </w:t>
      </w:r>
      <w:r w:rsidR="006B1AF7" w:rsidRPr="00B0462D">
        <w:rPr>
          <w:rFonts w:ascii="Verdana" w:hAnsi="Verdana"/>
          <w:b/>
          <w:bCs/>
          <w:sz w:val="20"/>
          <w:lang w:val="en-US"/>
        </w:rPr>
        <w:t>Mechatronics subjects</w:t>
      </w:r>
      <w:r w:rsidR="006B1AF7" w:rsidRPr="00815FE6">
        <w:rPr>
          <w:rFonts w:ascii="Verdana" w:hAnsi="Verdana"/>
          <w:sz w:val="20"/>
          <w:lang w:val="en-US"/>
        </w:rPr>
        <w:t xml:space="preserve"> and study program in </w:t>
      </w:r>
      <w:proofErr w:type="gramStart"/>
      <w:r w:rsidR="006B1AF7" w:rsidRPr="00815FE6">
        <w:rPr>
          <w:rFonts w:ascii="Verdana" w:hAnsi="Verdana"/>
          <w:sz w:val="20"/>
          <w:lang w:val="en-US"/>
        </w:rPr>
        <w:t>Electrician</w:t>
      </w:r>
      <w:proofErr w:type="gramEnd"/>
      <w:r w:rsidR="006B1AF7" w:rsidRPr="00815FE6">
        <w:rPr>
          <w:rFonts w:ascii="Verdana" w:hAnsi="Verdana"/>
          <w:sz w:val="20"/>
          <w:lang w:val="en-US"/>
        </w:rPr>
        <w:t xml:space="preserve"> cars mechanics. </w:t>
      </w:r>
    </w:p>
    <w:p w14:paraId="73684C1D" w14:textId="29F0DE0A" w:rsidR="006B1AF7" w:rsidRPr="00815FE6" w:rsidRDefault="00DE0D27" w:rsidP="006B1AF7">
      <w:pPr>
        <w:rPr>
          <w:rFonts w:ascii="Verdana" w:hAnsi="Verdana"/>
          <w:sz w:val="20"/>
          <w:lang w:val="en-US"/>
        </w:rPr>
      </w:pPr>
      <w:r w:rsidRPr="00815FE6">
        <w:rPr>
          <w:rFonts w:ascii="Verdana" w:hAnsi="Verdana"/>
          <w:b/>
          <w:sz w:val="20"/>
          <w:lang w:val="en-US"/>
        </w:rPr>
        <w:t xml:space="preserve">Qualification </w:t>
      </w:r>
      <w:r w:rsidR="00D85245" w:rsidRPr="00815FE6">
        <w:rPr>
          <w:rFonts w:ascii="Verdana" w:hAnsi="Verdana"/>
          <w:b/>
          <w:sz w:val="20"/>
          <w:lang w:val="en-US"/>
        </w:rPr>
        <w:t xml:space="preserve">5: </w:t>
      </w:r>
      <w:r w:rsidR="006B1AF7" w:rsidRPr="00815FE6">
        <w:rPr>
          <w:rFonts w:ascii="Verdana" w:hAnsi="Verdana"/>
          <w:b/>
          <w:sz w:val="20"/>
          <w:lang w:val="en-US"/>
        </w:rPr>
        <w:t>Vocational Qualification in Crafts and Design</w:t>
      </w:r>
      <w:r w:rsidR="006B1AF7" w:rsidRPr="00815FE6">
        <w:rPr>
          <w:rFonts w:ascii="Verdana" w:hAnsi="Verdana"/>
          <w:sz w:val="20"/>
          <w:lang w:val="en-US"/>
        </w:rPr>
        <w:t>, Artisan, Study program in Handicraft design and production</w:t>
      </w:r>
      <w:r w:rsidR="006B1AF7" w:rsidRPr="00815FE6">
        <w:rPr>
          <w:rFonts w:ascii="Verdana" w:hAnsi="Verdana"/>
          <w:sz w:val="20"/>
          <w:lang w:val="en-US"/>
        </w:rPr>
        <w:br/>
      </w:r>
      <w:r w:rsidR="00D85245" w:rsidRPr="00815FE6">
        <w:rPr>
          <w:rFonts w:ascii="Verdana" w:hAnsi="Verdana"/>
          <w:b/>
          <w:sz w:val="20"/>
          <w:lang w:val="en-US"/>
        </w:rPr>
        <w:t xml:space="preserve">Qualification 6: </w:t>
      </w:r>
      <w:r w:rsidR="006B1AF7" w:rsidRPr="00815FE6">
        <w:rPr>
          <w:rFonts w:ascii="Verdana" w:hAnsi="Verdana"/>
          <w:b/>
          <w:sz w:val="20"/>
          <w:lang w:val="en-US"/>
        </w:rPr>
        <w:t>Vocational training within Building and Construction</w:t>
      </w:r>
      <w:r w:rsidR="006B1AF7" w:rsidRPr="00815FE6">
        <w:rPr>
          <w:rFonts w:ascii="Verdana" w:hAnsi="Verdana"/>
          <w:sz w:val="20"/>
          <w:lang w:val="en-US"/>
        </w:rPr>
        <w:t>, such as bricklayer, carpenter, plumber, concrete worker, joiner, roofer and painte</w:t>
      </w:r>
      <w:r w:rsidR="00C32F62" w:rsidRPr="00815FE6">
        <w:rPr>
          <w:rFonts w:ascii="Verdana" w:hAnsi="Verdana"/>
          <w:sz w:val="20"/>
          <w:lang w:val="en-US"/>
        </w:rPr>
        <w:t>rs.</w:t>
      </w:r>
    </w:p>
    <w:p w14:paraId="017FBA66" w14:textId="00939751" w:rsidR="00AC5105" w:rsidRPr="00815FE6" w:rsidRDefault="00AC5105" w:rsidP="00AC5105">
      <w:pPr>
        <w:rPr>
          <w:rFonts w:ascii="Verdana" w:hAnsi="Verdana" w:cs="Arial"/>
          <w:b/>
          <w:bCs/>
          <w:color w:val="000000"/>
          <w:sz w:val="18"/>
          <w:szCs w:val="22"/>
          <w:highlight w:val="yellow"/>
        </w:rPr>
      </w:pPr>
    </w:p>
    <w:p w14:paraId="530A4016" w14:textId="554883D8" w:rsidR="00D85245" w:rsidRPr="00815FE6" w:rsidRDefault="00753D9E" w:rsidP="00AC5105">
      <w:pPr>
        <w:rPr>
          <w:rFonts w:ascii="Verdana" w:hAnsi="Verdana" w:cs="Arial"/>
          <w:b/>
          <w:bCs/>
          <w:color w:val="000000"/>
          <w:sz w:val="18"/>
          <w:szCs w:val="22"/>
          <w:highlight w:val="yellow"/>
        </w:rPr>
      </w:pPr>
      <w:r w:rsidRPr="00815FE6">
        <w:rPr>
          <w:rFonts w:ascii="Verdana" w:hAnsi="Verdana" w:cs="Arial"/>
          <w:bCs/>
          <w:i/>
          <w:color w:val="000000"/>
          <w:sz w:val="18"/>
          <w:szCs w:val="22"/>
        </w:rPr>
        <w:t>where necessary, further tables can be annexed</w:t>
      </w:r>
      <w:r w:rsidR="00E414FF">
        <w:rPr>
          <w:rFonts w:ascii="Verdana" w:hAnsi="Verdana" w:cs="Arial"/>
          <w:bCs/>
          <w:i/>
          <w:color w:val="000000"/>
          <w:sz w:val="18"/>
          <w:szCs w:val="22"/>
        </w:rPr>
        <w:t xml:space="preserve"> </w:t>
      </w:r>
      <w:r w:rsidR="007E1B89">
        <w:rPr>
          <w:rFonts w:ascii="Verdana" w:hAnsi="Verdana" w:cs="Arial"/>
          <w:bCs/>
          <w:i/>
          <w:color w:val="000000"/>
          <w:sz w:val="18"/>
          <w:szCs w:val="22"/>
        </w:rPr>
        <w:t>with o</w:t>
      </w:r>
      <w:r w:rsidR="007E1B89" w:rsidRPr="007E1B89">
        <w:rPr>
          <w:rFonts w:ascii="Verdana" w:hAnsi="Verdana" w:cs="Arial"/>
          <w:bCs/>
          <w:i/>
          <w:color w:val="000000"/>
          <w:sz w:val="18"/>
          <w:szCs w:val="22"/>
        </w:rPr>
        <w:t>ther training programs</w:t>
      </w:r>
    </w:p>
    <w:p w14:paraId="1C1E8671" w14:textId="31BE00BB" w:rsidR="00777663" w:rsidRPr="00815FE6" w:rsidRDefault="00777663" w:rsidP="00777663">
      <w:pPr>
        <w:rPr>
          <w:rFonts w:ascii="Verdana" w:hAnsi="Verdana"/>
          <w:sz w:val="20"/>
        </w:rPr>
      </w:pPr>
      <w:r w:rsidRPr="00815FE6">
        <w:rPr>
          <w:rFonts w:ascii="Verdana" w:hAnsi="Verdana"/>
          <w:sz w:val="20"/>
        </w:rP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4553"/>
        <w:gridCol w:w="4519"/>
      </w:tblGrid>
      <w:tr w:rsidR="00001D8D" w:rsidRPr="00815FE6" w14:paraId="2C9C88B3" w14:textId="77777777" w:rsidTr="00483163">
        <w:trPr>
          <w:cantSplit/>
          <w:trHeight w:val="567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tbl>
            <w:tblPr>
              <w:tblW w:w="9288" w:type="dxa"/>
              <w:tblBorders>
                <w:top w:val="single" w:sz="8" w:space="0" w:color="000000"/>
                <w:bottom w:val="single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9288"/>
            </w:tblGrid>
            <w:tr w:rsidR="00D70B13" w:rsidRPr="00815FE6" w14:paraId="39BFAA8B" w14:textId="77777777" w:rsidTr="00EC14F3">
              <w:trPr>
                <w:cantSplit/>
                <w:trHeight w:val="567"/>
              </w:trPr>
              <w:tc>
                <w:tcPr>
                  <w:tcW w:w="9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0" w:type="auto"/>
                    <w:tblBorders>
                      <w:top w:val="single" w:sz="8" w:space="0" w:color="000000"/>
                      <w:bottom w:val="single" w:sz="8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D70B13" w:rsidRPr="00815FE6" w14:paraId="31DA21EC" w14:textId="77777777" w:rsidTr="008764D5">
                    <w:trPr>
                      <w:cantSplit/>
                      <w:trHeight w:val="567"/>
                    </w:trPr>
                    <w:tc>
                      <w:tcPr>
                        <w:tcW w:w="907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EAF1DD"/>
                        <w:vAlign w:val="center"/>
                      </w:tcPr>
                      <w:p w14:paraId="3764D207" w14:textId="3C93F028" w:rsidR="00D70B13" w:rsidRPr="00815FE6" w:rsidRDefault="00D70B13" w:rsidP="00A40318">
                        <w:pPr>
                          <w:pStyle w:val="Listeavsnitt"/>
                          <w:numPr>
                            <w:ilvl w:val="0"/>
                            <w:numId w:val="7"/>
                          </w:numPr>
                          <w:spacing w:before="120" w:after="120"/>
                          <w:ind w:left="357" w:hanging="357"/>
                          <w:jc w:val="both"/>
                          <w:rPr>
                            <w:rFonts w:ascii="Verdana" w:hAnsi="Verdana" w:cs="Arial"/>
                            <w:b/>
                            <w:sz w:val="22"/>
                            <w:szCs w:val="28"/>
                          </w:rPr>
                        </w:pPr>
                        <w:r w:rsidRPr="00815FE6">
                          <w:rPr>
                            <w:rFonts w:ascii="Verdana" w:hAnsi="Verdana" w:cs="Arial"/>
                            <w:b/>
                            <w:sz w:val="22"/>
                            <w:szCs w:val="28"/>
                          </w:rPr>
                          <w:lastRenderedPageBreak/>
                          <w:t xml:space="preserve">Division of responsibility in connection with </w:t>
                        </w:r>
                        <w:r w:rsidR="002518F5">
                          <w:rPr>
                            <w:rFonts w:ascii="Verdana" w:hAnsi="Verdana" w:cs="Arial"/>
                            <w:b/>
                            <w:sz w:val="22"/>
                            <w:szCs w:val="28"/>
                          </w:rPr>
                          <w:t xml:space="preserve">planning </w:t>
                        </w:r>
                        <w:r w:rsidRPr="00815FE6">
                          <w:rPr>
                            <w:rFonts w:ascii="Verdana" w:hAnsi="Verdana" w:cs="Arial"/>
                            <w:b/>
                            <w:sz w:val="22"/>
                            <w:szCs w:val="28"/>
                          </w:rPr>
                          <w:t>mobility periods</w:t>
                        </w:r>
                      </w:p>
                    </w:tc>
                  </w:tr>
                </w:tbl>
                <w:p w14:paraId="72D03CF6" w14:textId="5A15E2C6" w:rsidR="00D70B13" w:rsidRPr="00815FE6" w:rsidRDefault="00D70B13" w:rsidP="00D70B13">
                  <w:pPr>
                    <w:pStyle w:val="Listeavsnitt"/>
                    <w:spacing w:before="120" w:after="120"/>
                    <w:ind w:left="357"/>
                    <w:jc w:val="both"/>
                    <w:rPr>
                      <w:rFonts w:ascii="Verdana" w:hAnsi="Verdana" w:cs="Arial"/>
                      <w:bCs/>
                      <w:color w:val="000000"/>
                      <w:sz w:val="20"/>
                    </w:rPr>
                  </w:pPr>
                </w:p>
              </w:tc>
            </w:tr>
          </w:tbl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5781"/>
              <w:gridCol w:w="1535"/>
              <w:gridCol w:w="1530"/>
            </w:tblGrid>
            <w:tr w:rsidR="00280371" w:rsidRPr="00815FE6" w14:paraId="2502DB16" w14:textId="77777777" w:rsidTr="00A43F38">
              <w:tc>
                <w:tcPr>
                  <w:tcW w:w="8846" w:type="dxa"/>
                  <w:gridSpan w:val="3"/>
                </w:tcPr>
                <w:p w14:paraId="08FE7609" w14:textId="77777777" w:rsidR="00280371" w:rsidRPr="00815FE6" w:rsidRDefault="00280371" w:rsidP="0018169C">
                  <w:pPr>
                    <w:rPr>
                      <w:rFonts w:ascii="Verdana" w:hAnsi="Verdana" w:cs="Arial"/>
                      <w:b/>
                      <w:bCs/>
                      <w:color w:val="000000"/>
                      <w:sz w:val="20"/>
                    </w:rPr>
                  </w:pPr>
                </w:p>
              </w:tc>
            </w:tr>
            <w:tr w:rsidR="00D501EC" w:rsidRPr="00815FE6" w14:paraId="3A38F983" w14:textId="77777777" w:rsidTr="00A43F38">
              <w:tc>
                <w:tcPr>
                  <w:tcW w:w="5781" w:type="dxa"/>
                </w:tcPr>
                <w:p w14:paraId="799BAE16" w14:textId="77777777" w:rsidR="00D501EC" w:rsidRPr="00815FE6" w:rsidRDefault="00D501EC" w:rsidP="0018169C">
                  <w:pPr>
                    <w:rPr>
                      <w:rFonts w:ascii="Verdana" w:hAnsi="Verdana" w:cs="Arial"/>
                      <w:b/>
                      <w:bCs/>
                      <w:color w:val="000000"/>
                      <w:sz w:val="20"/>
                    </w:rPr>
                  </w:pPr>
                  <w:r w:rsidRPr="00815FE6">
                    <w:rPr>
                      <w:rFonts w:ascii="Verdana" w:hAnsi="Verdana" w:cs="Arial"/>
                      <w:b/>
                      <w:bCs/>
                      <w:color w:val="000000"/>
                      <w:sz w:val="20"/>
                    </w:rPr>
                    <w:t>Responsibility</w:t>
                  </w:r>
                </w:p>
              </w:tc>
              <w:tc>
                <w:tcPr>
                  <w:tcW w:w="1535" w:type="dxa"/>
                </w:tcPr>
                <w:p w14:paraId="64726CB0" w14:textId="77777777" w:rsidR="00D501EC" w:rsidRPr="00815FE6" w:rsidRDefault="00D501EC" w:rsidP="0018169C">
                  <w:pPr>
                    <w:rPr>
                      <w:rFonts w:ascii="Verdana" w:hAnsi="Verdana" w:cs="Arial"/>
                      <w:b/>
                      <w:bCs/>
                      <w:color w:val="000000"/>
                      <w:sz w:val="20"/>
                    </w:rPr>
                  </w:pPr>
                  <w:r w:rsidRPr="00815FE6">
                    <w:rPr>
                      <w:rFonts w:ascii="Verdana" w:hAnsi="Verdana" w:cs="Arial"/>
                      <w:b/>
                      <w:bCs/>
                      <w:color w:val="000000"/>
                      <w:sz w:val="20"/>
                    </w:rPr>
                    <w:t>As sending partner</w:t>
                  </w:r>
                </w:p>
              </w:tc>
              <w:tc>
                <w:tcPr>
                  <w:tcW w:w="1530" w:type="dxa"/>
                </w:tcPr>
                <w:p w14:paraId="14C08EF5" w14:textId="77777777" w:rsidR="00D501EC" w:rsidRPr="00815FE6" w:rsidRDefault="00D501EC" w:rsidP="0018169C">
                  <w:pPr>
                    <w:rPr>
                      <w:rFonts w:ascii="Verdana" w:hAnsi="Verdana" w:cs="Arial"/>
                      <w:b/>
                      <w:bCs/>
                      <w:color w:val="000000"/>
                      <w:sz w:val="20"/>
                    </w:rPr>
                  </w:pPr>
                  <w:r w:rsidRPr="00815FE6">
                    <w:rPr>
                      <w:rFonts w:ascii="Verdana" w:hAnsi="Verdana" w:cs="Arial"/>
                      <w:b/>
                      <w:bCs/>
                      <w:color w:val="000000"/>
                      <w:sz w:val="20"/>
                    </w:rPr>
                    <w:t>As receiving partner</w:t>
                  </w:r>
                </w:p>
              </w:tc>
            </w:tr>
            <w:tr w:rsidR="00651377" w:rsidRPr="00815FE6" w14:paraId="627551D6" w14:textId="77777777" w:rsidTr="00A43F38">
              <w:tc>
                <w:tcPr>
                  <w:tcW w:w="5781" w:type="dxa"/>
                </w:tcPr>
                <w:p w14:paraId="60388FB7" w14:textId="5FF5DB34" w:rsidR="00651377" w:rsidRPr="00815FE6" w:rsidRDefault="00651377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Preparation of MOU</w:t>
                  </w:r>
                </w:p>
              </w:tc>
              <w:tc>
                <w:tcPr>
                  <w:tcW w:w="1535" w:type="dxa"/>
                </w:tcPr>
                <w:p w14:paraId="74EE53D8" w14:textId="75E74C4E" w:rsidR="00651377" w:rsidRPr="00815FE6" w:rsidRDefault="00651377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20"/>
                    </w:rPr>
                    <w:t>x</w:t>
                  </w:r>
                </w:p>
              </w:tc>
              <w:tc>
                <w:tcPr>
                  <w:tcW w:w="1530" w:type="dxa"/>
                </w:tcPr>
                <w:p w14:paraId="76136E24" w14:textId="45673430" w:rsidR="00651377" w:rsidRPr="00815FE6" w:rsidRDefault="00651377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20"/>
                    </w:rPr>
                    <w:t>x</w:t>
                  </w:r>
                </w:p>
              </w:tc>
            </w:tr>
            <w:tr w:rsidR="00D501EC" w:rsidRPr="00815FE6" w14:paraId="0480F2CE" w14:textId="77777777" w:rsidTr="00A43F38">
              <w:tc>
                <w:tcPr>
                  <w:tcW w:w="5781" w:type="dxa"/>
                </w:tcPr>
                <w:p w14:paraId="36C8EC62" w14:textId="77777777" w:rsidR="00D501EC" w:rsidRPr="00815FE6" w:rsidRDefault="00D501EC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Provide the sending/hosting companies and the participants with all necessary information (contact person etc.) and documents to be signed before, during, and after the mobility period</w:t>
                  </w:r>
                </w:p>
              </w:tc>
              <w:tc>
                <w:tcPr>
                  <w:tcW w:w="1535" w:type="dxa"/>
                </w:tcPr>
                <w:p w14:paraId="5521449E" w14:textId="00D58018" w:rsidR="00D501EC" w:rsidRPr="00815FE6" w:rsidRDefault="007F4730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20"/>
                    </w:rPr>
                    <w:t>x</w:t>
                  </w:r>
                </w:p>
              </w:tc>
              <w:tc>
                <w:tcPr>
                  <w:tcW w:w="1530" w:type="dxa"/>
                </w:tcPr>
                <w:p w14:paraId="78523324" w14:textId="21557841" w:rsidR="00D501EC" w:rsidRPr="00815FE6" w:rsidRDefault="007F4730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20"/>
                    </w:rPr>
                    <w:t>x</w:t>
                  </w:r>
                </w:p>
              </w:tc>
            </w:tr>
            <w:tr w:rsidR="00D501EC" w:rsidRPr="00815FE6" w14:paraId="60E7FEFC" w14:textId="77777777" w:rsidTr="00A43F38">
              <w:tc>
                <w:tcPr>
                  <w:tcW w:w="5781" w:type="dxa"/>
                </w:tcPr>
                <w:p w14:paraId="61EF6CBA" w14:textId="77777777" w:rsidR="00D501EC" w:rsidRPr="00815FE6" w:rsidRDefault="00D501EC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Guarantee information and communication between partners</w:t>
                  </w:r>
                </w:p>
              </w:tc>
              <w:tc>
                <w:tcPr>
                  <w:tcW w:w="1535" w:type="dxa"/>
                </w:tcPr>
                <w:p w14:paraId="392AF5A3" w14:textId="759D97C4" w:rsidR="00D501EC" w:rsidRPr="00815FE6" w:rsidRDefault="00D70B13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X</w:t>
                  </w:r>
                </w:p>
              </w:tc>
              <w:tc>
                <w:tcPr>
                  <w:tcW w:w="1530" w:type="dxa"/>
                </w:tcPr>
                <w:p w14:paraId="401E2E6E" w14:textId="39D43EFA" w:rsidR="00D501EC" w:rsidRPr="00815FE6" w:rsidRDefault="00D70B13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X</w:t>
                  </w:r>
                </w:p>
              </w:tc>
            </w:tr>
            <w:tr w:rsidR="00D501EC" w:rsidRPr="00815FE6" w14:paraId="45358FF6" w14:textId="77777777" w:rsidTr="00A43F38">
              <w:tc>
                <w:tcPr>
                  <w:tcW w:w="5781" w:type="dxa"/>
                </w:tcPr>
                <w:p w14:paraId="3F2DFF42" w14:textId="4B22F5E5" w:rsidR="00D501EC" w:rsidRPr="00815FE6" w:rsidRDefault="00D501EC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Prepare Learning Agreement</w:t>
                  </w:r>
                  <w:r w:rsidR="00CB0B47"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 xml:space="preserve">: </w:t>
                  </w:r>
                  <w:r w:rsidR="00802484"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 xml:space="preserve">Clarify </w:t>
                  </w:r>
                  <w:r w:rsidR="00CB0B47"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Learning outcomes</w:t>
                  </w:r>
                  <w:r w:rsidR="00A2654F"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, Units of Learning outcomes and assessment form.</w:t>
                  </w:r>
                </w:p>
              </w:tc>
              <w:tc>
                <w:tcPr>
                  <w:tcW w:w="1535" w:type="dxa"/>
                </w:tcPr>
                <w:p w14:paraId="62A66E87" w14:textId="1E80D191" w:rsidR="00D501EC" w:rsidRPr="00815FE6" w:rsidRDefault="00D70B13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X</w:t>
                  </w:r>
                </w:p>
              </w:tc>
              <w:tc>
                <w:tcPr>
                  <w:tcW w:w="1530" w:type="dxa"/>
                </w:tcPr>
                <w:p w14:paraId="25EB0BEF" w14:textId="0F6B271E" w:rsidR="00D501EC" w:rsidRPr="00815FE6" w:rsidRDefault="00D70B13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X</w:t>
                  </w:r>
                </w:p>
              </w:tc>
            </w:tr>
            <w:tr w:rsidR="00D501EC" w:rsidRPr="00815FE6" w14:paraId="5126A8FF" w14:textId="77777777" w:rsidTr="00A43F38">
              <w:tc>
                <w:tcPr>
                  <w:tcW w:w="5781" w:type="dxa"/>
                </w:tcPr>
                <w:p w14:paraId="32E0BCCA" w14:textId="6216A436" w:rsidR="00D501EC" w:rsidRPr="00815FE6" w:rsidRDefault="00D501EC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Guarantee</w:t>
                  </w:r>
                  <w:r w:rsidR="00DC4E74"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 xml:space="preserve"> and</w:t>
                  </w:r>
                  <w:r w:rsidR="002A6B88"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 xml:space="preserve"> </w:t>
                  </w:r>
                  <w:r w:rsidR="00DC4E74"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organize</w:t>
                  </w: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 xml:space="preserve"> suitable work and training placement in the professional field of the student/apprentice or staff</w:t>
                  </w:r>
                </w:p>
              </w:tc>
              <w:tc>
                <w:tcPr>
                  <w:tcW w:w="1535" w:type="dxa"/>
                </w:tcPr>
                <w:p w14:paraId="72B764DA" w14:textId="77777777" w:rsidR="00D501EC" w:rsidRPr="00815FE6" w:rsidRDefault="00D501EC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530" w:type="dxa"/>
                </w:tcPr>
                <w:p w14:paraId="00A4E660" w14:textId="1CC85895" w:rsidR="00D501EC" w:rsidRPr="00815FE6" w:rsidRDefault="00D70B13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X</w:t>
                  </w:r>
                </w:p>
              </w:tc>
            </w:tr>
            <w:tr w:rsidR="00D501EC" w:rsidRPr="00815FE6" w14:paraId="184A2454" w14:textId="77777777" w:rsidTr="00A43F38">
              <w:tc>
                <w:tcPr>
                  <w:tcW w:w="5781" w:type="dxa"/>
                </w:tcPr>
                <w:p w14:paraId="532E1A59" w14:textId="015EE1DD" w:rsidR="00D501EC" w:rsidRPr="00815FE6" w:rsidRDefault="00D501EC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 xml:space="preserve">Sign Learning Agreement </w:t>
                  </w:r>
                  <w:r w:rsidR="00B0462D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 xml:space="preserve">and Learning Agreement Complement, </w:t>
                  </w: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drafted by the sending partner</w:t>
                  </w:r>
                </w:p>
              </w:tc>
              <w:tc>
                <w:tcPr>
                  <w:tcW w:w="1535" w:type="dxa"/>
                </w:tcPr>
                <w:p w14:paraId="2AB5BA3A" w14:textId="4CFB05D3" w:rsidR="00D501EC" w:rsidRPr="00815FE6" w:rsidRDefault="00D70B13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X</w:t>
                  </w:r>
                </w:p>
              </w:tc>
              <w:tc>
                <w:tcPr>
                  <w:tcW w:w="1530" w:type="dxa"/>
                </w:tcPr>
                <w:p w14:paraId="18B5FA25" w14:textId="551B443F" w:rsidR="00D501EC" w:rsidRPr="00815FE6" w:rsidRDefault="00D70B13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X</w:t>
                  </w:r>
                </w:p>
              </w:tc>
            </w:tr>
            <w:tr w:rsidR="0000097D" w:rsidRPr="00815FE6" w14:paraId="303FCB9D" w14:textId="77777777" w:rsidTr="00A43F38">
              <w:tc>
                <w:tcPr>
                  <w:tcW w:w="5781" w:type="dxa"/>
                </w:tcPr>
                <w:p w14:paraId="5B8666FE" w14:textId="65F6DA6E" w:rsidR="0000097D" w:rsidRPr="00815FE6" w:rsidRDefault="00233D1F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34F0E6BB">
                    <w:rPr>
                      <w:rFonts w:ascii="Arial Narrow" w:hAnsi="Arial Narrow" w:cs="Arial"/>
                      <w:color w:val="000000" w:themeColor="text1"/>
                      <w:sz w:val="20"/>
                      <w:szCs w:val="20"/>
                    </w:rPr>
                    <w:t>Make sure that the hosting company sign the Learning Agreement</w:t>
                  </w:r>
                </w:p>
              </w:tc>
              <w:tc>
                <w:tcPr>
                  <w:tcW w:w="1535" w:type="dxa"/>
                </w:tcPr>
                <w:p w14:paraId="4E29FB8F" w14:textId="77777777" w:rsidR="0000097D" w:rsidRPr="00815FE6" w:rsidRDefault="0000097D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530" w:type="dxa"/>
                </w:tcPr>
                <w:p w14:paraId="3BA47C42" w14:textId="45428D5F" w:rsidR="0000097D" w:rsidRPr="00815FE6" w:rsidRDefault="00233D1F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x</w:t>
                  </w:r>
                </w:p>
              </w:tc>
            </w:tr>
            <w:tr w:rsidR="0018169C" w:rsidRPr="00815FE6" w14:paraId="11349020" w14:textId="77777777" w:rsidTr="00A43F38">
              <w:tc>
                <w:tcPr>
                  <w:tcW w:w="5781" w:type="dxa"/>
                </w:tcPr>
                <w:p w14:paraId="6F60578C" w14:textId="77777777" w:rsidR="0018169C" w:rsidRPr="00815FE6" w:rsidRDefault="0018169C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Select, inform, and prepare the student/apprentice or staff</w:t>
                  </w:r>
                </w:p>
              </w:tc>
              <w:tc>
                <w:tcPr>
                  <w:tcW w:w="1535" w:type="dxa"/>
                </w:tcPr>
                <w:p w14:paraId="5E0B7611" w14:textId="12160180" w:rsidR="0018169C" w:rsidRPr="00815FE6" w:rsidRDefault="00D70B13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X</w:t>
                  </w:r>
                </w:p>
              </w:tc>
              <w:tc>
                <w:tcPr>
                  <w:tcW w:w="1530" w:type="dxa"/>
                </w:tcPr>
                <w:p w14:paraId="78BD4CB4" w14:textId="77777777" w:rsidR="0018169C" w:rsidRPr="00815FE6" w:rsidRDefault="0018169C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</w:p>
              </w:tc>
            </w:tr>
            <w:tr w:rsidR="0018169C" w:rsidRPr="00815FE6" w14:paraId="362DCE43" w14:textId="77777777" w:rsidTr="00A43F38">
              <w:tc>
                <w:tcPr>
                  <w:tcW w:w="5781" w:type="dxa"/>
                </w:tcPr>
                <w:p w14:paraId="2889E37C" w14:textId="77777777" w:rsidR="0018169C" w:rsidRPr="00815FE6" w:rsidRDefault="0018169C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Arrange insurance (travel, health, work, accident, and liability)</w:t>
                  </w:r>
                </w:p>
              </w:tc>
              <w:tc>
                <w:tcPr>
                  <w:tcW w:w="1535" w:type="dxa"/>
                </w:tcPr>
                <w:p w14:paraId="4CE8C6F1" w14:textId="71445274" w:rsidR="0018169C" w:rsidRPr="00815FE6" w:rsidRDefault="00D70B13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X</w:t>
                  </w:r>
                </w:p>
              </w:tc>
              <w:tc>
                <w:tcPr>
                  <w:tcW w:w="1530" w:type="dxa"/>
                </w:tcPr>
                <w:p w14:paraId="1924DC8D" w14:textId="77777777" w:rsidR="0018169C" w:rsidRPr="00815FE6" w:rsidRDefault="0018169C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</w:p>
              </w:tc>
            </w:tr>
            <w:tr w:rsidR="001F3A57" w:rsidRPr="00815FE6" w14:paraId="29C6838A" w14:textId="77777777" w:rsidTr="00A43F38">
              <w:tc>
                <w:tcPr>
                  <w:tcW w:w="5781" w:type="dxa"/>
                </w:tcPr>
                <w:p w14:paraId="0A86CEAB" w14:textId="203DAD78" w:rsidR="001F3A57" w:rsidRPr="00815FE6" w:rsidRDefault="001F3A57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 xml:space="preserve">Provide </w:t>
                  </w:r>
                  <w:r w:rsidR="00FE07C3"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 xml:space="preserve">information about </w:t>
                  </w: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cost of living</w:t>
                  </w:r>
                  <w:r w:rsidR="00FE07C3"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 xml:space="preserve">, </w:t>
                  </w: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flat, accom</w:t>
                  </w:r>
                  <w:r w:rsidR="00FE07C3"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m</w:t>
                  </w: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odation</w:t>
                  </w:r>
                </w:p>
              </w:tc>
              <w:tc>
                <w:tcPr>
                  <w:tcW w:w="1535" w:type="dxa"/>
                </w:tcPr>
                <w:p w14:paraId="70B339C7" w14:textId="13B29453" w:rsidR="001F3A57" w:rsidRPr="00815FE6" w:rsidRDefault="001F3A57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530" w:type="dxa"/>
                </w:tcPr>
                <w:p w14:paraId="26BC8852" w14:textId="44F0FBF0" w:rsidR="001F3A57" w:rsidRPr="00815FE6" w:rsidRDefault="000B01F4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x</w:t>
                  </w:r>
                </w:p>
              </w:tc>
            </w:tr>
            <w:tr w:rsidR="0018169C" w:rsidRPr="00815FE6" w14:paraId="2BCEEBA0" w14:textId="77777777" w:rsidTr="00A43F38">
              <w:tc>
                <w:tcPr>
                  <w:tcW w:w="5781" w:type="dxa"/>
                </w:tcPr>
                <w:p w14:paraId="164EAD4B" w14:textId="1E863366" w:rsidR="0018169C" w:rsidRPr="00815FE6" w:rsidRDefault="0018169C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Arrange accommodation for student/apprentice</w:t>
                  </w:r>
                  <w:r w:rsidR="00D70B13"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/staff</w:t>
                  </w:r>
                </w:p>
              </w:tc>
              <w:tc>
                <w:tcPr>
                  <w:tcW w:w="1535" w:type="dxa"/>
                </w:tcPr>
                <w:p w14:paraId="635ADEA0" w14:textId="77777777" w:rsidR="0018169C" w:rsidRPr="00815FE6" w:rsidRDefault="0018169C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530" w:type="dxa"/>
                </w:tcPr>
                <w:p w14:paraId="301B8BCC" w14:textId="67176D4E" w:rsidR="0018169C" w:rsidRPr="00815FE6" w:rsidRDefault="00C42B9D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x</w:t>
                  </w:r>
                </w:p>
              </w:tc>
            </w:tr>
            <w:tr w:rsidR="0018169C" w:rsidRPr="00815FE6" w14:paraId="00517669" w14:textId="77777777" w:rsidTr="00A43F38">
              <w:tc>
                <w:tcPr>
                  <w:tcW w:w="5781" w:type="dxa"/>
                </w:tcPr>
                <w:p w14:paraId="3C321CC9" w14:textId="4689A043" w:rsidR="0018169C" w:rsidRPr="00815FE6" w:rsidRDefault="0018169C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 xml:space="preserve">Provide </w:t>
                  </w:r>
                  <w:r w:rsidR="00D8382B"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Safety instruction</w:t>
                  </w:r>
                  <w:r w:rsidR="00654AED"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 xml:space="preserve">, </w:t>
                  </w: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 xml:space="preserve">working clothes </w:t>
                  </w:r>
                  <w:r w:rsidR="00654AED"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 xml:space="preserve">and </w:t>
                  </w: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safety equipment if necessary</w:t>
                  </w:r>
                </w:p>
              </w:tc>
              <w:tc>
                <w:tcPr>
                  <w:tcW w:w="1535" w:type="dxa"/>
                </w:tcPr>
                <w:p w14:paraId="698725AE" w14:textId="77777777" w:rsidR="0018169C" w:rsidRPr="00815FE6" w:rsidRDefault="0018169C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530" w:type="dxa"/>
                </w:tcPr>
                <w:p w14:paraId="00BD7C2D" w14:textId="4EB3540B" w:rsidR="0018169C" w:rsidRPr="00815FE6" w:rsidRDefault="001A358B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x</w:t>
                  </w:r>
                </w:p>
              </w:tc>
            </w:tr>
            <w:tr w:rsidR="0018169C" w:rsidRPr="00815FE6" w14:paraId="245D545F" w14:textId="77777777" w:rsidTr="00A43F38">
              <w:tc>
                <w:tcPr>
                  <w:tcW w:w="5781" w:type="dxa"/>
                </w:tcPr>
                <w:p w14:paraId="50384621" w14:textId="77777777" w:rsidR="0018169C" w:rsidRPr="00815FE6" w:rsidRDefault="0018169C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Provide funding for meals during the mobility period</w:t>
                  </w:r>
                </w:p>
              </w:tc>
              <w:tc>
                <w:tcPr>
                  <w:tcW w:w="1535" w:type="dxa"/>
                </w:tcPr>
                <w:p w14:paraId="19E736DE" w14:textId="5072903E" w:rsidR="0018169C" w:rsidRPr="00815FE6" w:rsidRDefault="00E32818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x</w:t>
                  </w:r>
                </w:p>
              </w:tc>
              <w:tc>
                <w:tcPr>
                  <w:tcW w:w="1530" w:type="dxa"/>
                </w:tcPr>
                <w:p w14:paraId="5630ACAD" w14:textId="77777777" w:rsidR="0018169C" w:rsidRPr="00815FE6" w:rsidRDefault="0018169C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</w:p>
              </w:tc>
            </w:tr>
            <w:tr w:rsidR="0018169C" w:rsidRPr="00815FE6" w14:paraId="20931B78" w14:textId="77777777" w:rsidTr="00A43F38">
              <w:tc>
                <w:tcPr>
                  <w:tcW w:w="5781" w:type="dxa"/>
                </w:tcPr>
                <w:p w14:paraId="2B7A8D17" w14:textId="77777777" w:rsidR="0018169C" w:rsidRPr="00815FE6" w:rsidRDefault="0018169C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Provide funding for cost of living</w:t>
                  </w:r>
                </w:p>
              </w:tc>
              <w:tc>
                <w:tcPr>
                  <w:tcW w:w="1535" w:type="dxa"/>
                </w:tcPr>
                <w:p w14:paraId="17837743" w14:textId="34B89E92" w:rsidR="0018169C" w:rsidRPr="00815FE6" w:rsidRDefault="00D70B13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X</w:t>
                  </w:r>
                </w:p>
              </w:tc>
              <w:tc>
                <w:tcPr>
                  <w:tcW w:w="1530" w:type="dxa"/>
                </w:tcPr>
                <w:p w14:paraId="2982F8E4" w14:textId="77777777" w:rsidR="0018169C" w:rsidRPr="00815FE6" w:rsidRDefault="0018169C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</w:p>
              </w:tc>
            </w:tr>
            <w:tr w:rsidR="0018169C" w:rsidRPr="00815FE6" w14:paraId="71CA0D66" w14:textId="77777777" w:rsidTr="00A43F38">
              <w:tc>
                <w:tcPr>
                  <w:tcW w:w="5781" w:type="dxa"/>
                </w:tcPr>
                <w:p w14:paraId="46919FDD" w14:textId="77777777" w:rsidR="0018169C" w:rsidRPr="00815FE6" w:rsidRDefault="0018169C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Arrange travel</w:t>
                  </w:r>
                </w:p>
              </w:tc>
              <w:tc>
                <w:tcPr>
                  <w:tcW w:w="1535" w:type="dxa"/>
                </w:tcPr>
                <w:p w14:paraId="5BAEAFE2" w14:textId="29A80AED" w:rsidR="0018169C" w:rsidRPr="00815FE6" w:rsidRDefault="00D70B13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X</w:t>
                  </w:r>
                </w:p>
              </w:tc>
              <w:tc>
                <w:tcPr>
                  <w:tcW w:w="1530" w:type="dxa"/>
                </w:tcPr>
                <w:p w14:paraId="579E5FB2" w14:textId="77777777" w:rsidR="0018169C" w:rsidRPr="00815FE6" w:rsidRDefault="0018169C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</w:p>
              </w:tc>
            </w:tr>
            <w:tr w:rsidR="0018169C" w:rsidRPr="00815FE6" w14:paraId="0DF46ADB" w14:textId="77777777" w:rsidTr="00A43F38">
              <w:tc>
                <w:tcPr>
                  <w:tcW w:w="5781" w:type="dxa"/>
                </w:tcPr>
                <w:p w14:paraId="6F70E4CF" w14:textId="2F882207" w:rsidR="0018169C" w:rsidRPr="00815FE6" w:rsidRDefault="00CD07AF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lastRenderedPageBreak/>
                    <w:t xml:space="preserve">Organize tutoring in the company </w:t>
                  </w:r>
                </w:p>
              </w:tc>
              <w:tc>
                <w:tcPr>
                  <w:tcW w:w="1535" w:type="dxa"/>
                </w:tcPr>
                <w:p w14:paraId="5906C29F" w14:textId="77777777" w:rsidR="0018169C" w:rsidRPr="00815FE6" w:rsidRDefault="0018169C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530" w:type="dxa"/>
                </w:tcPr>
                <w:p w14:paraId="73653D7A" w14:textId="697908B0" w:rsidR="0018169C" w:rsidRPr="00815FE6" w:rsidRDefault="00E32818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x</w:t>
                  </w:r>
                </w:p>
              </w:tc>
            </w:tr>
            <w:tr w:rsidR="0018169C" w:rsidRPr="00815FE6" w14:paraId="1B056768" w14:textId="77777777" w:rsidTr="00A43F38">
              <w:tc>
                <w:tcPr>
                  <w:tcW w:w="5781" w:type="dxa"/>
                </w:tcPr>
                <w:p w14:paraId="74B41F02" w14:textId="148E3957" w:rsidR="0018169C" w:rsidRPr="00815FE6" w:rsidRDefault="00CD07AF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Carry out assessment</w:t>
                  </w:r>
                </w:p>
              </w:tc>
              <w:tc>
                <w:tcPr>
                  <w:tcW w:w="1535" w:type="dxa"/>
                </w:tcPr>
                <w:p w14:paraId="3D168C8F" w14:textId="77777777" w:rsidR="0018169C" w:rsidRPr="00815FE6" w:rsidRDefault="0018169C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530" w:type="dxa"/>
                </w:tcPr>
                <w:p w14:paraId="251B151B" w14:textId="61644891" w:rsidR="0018169C" w:rsidRPr="00815FE6" w:rsidRDefault="00D70B13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X</w:t>
                  </w:r>
                </w:p>
              </w:tc>
            </w:tr>
            <w:tr w:rsidR="00F82664" w:rsidRPr="00815FE6" w14:paraId="3F3A5BE6" w14:textId="77777777" w:rsidTr="00A43F38">
              <w:tc>
                <w:tcPr>
                  <w:tcW w:w="5781" w:type="dxa"/>
                </w:tcPr>
                <w:p w14:paraId="135093AF" w14:textId="132F3DBB" w:rsidR="00F82664" w:rsidRPr="00815FE6" w:rsidRDefault="00FB52FF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Participate in feedback of the whole work</w:t>
                  </w:r>
                  <w:r w:rsidR="00187F8A"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-b</w:t>
                  </w: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 xml:space="preserve">ased </w:t>
                  </w:r>
                  <w:r w:rsidR="00187F8A"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learning period</w:t>
                  </w:r>
                </w:p>
              </w:tc>
              <w:tc>
                <w:tcPr>
                  <w:tcW w:w="1535" w:type="dxa"/>
                </w:tcPr>
                <w:p w14:paraId="153E5F24" w14:textId="165FDDEB" w:rsidR="00F82664" w:rsidRPr="00815FE6" w:rsidRDefault="00187F8A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x</w:t>
                  </w:r>
                </w:p>
              </w:tc>
              <w:tc>
                <w:tcPr>
                  <w:tcW w:w="1530" w:type="dxa"/>
                </w:tcPr>
                <w:p w14:paraId="14D4B542" w14:textId="76D12F93" w:rsidR="00F82664" w:rsidRPr="00815FE6" w:rsidRDefault="00187F8A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x</w:t>
                  </w:r>
                </w:p>
              </w:tc>
            </w:tr>
          </w:tbl>
          <w:p w14:paraId="54C53559" w14:textId="77777777" w:rsidR="00D501EC" w:rsidRPr="00815FE6" w:rsidRDefault="00D501EC" w:rsidP="0018169C">
            <w:pPr>
              <w:spacing w:before="240" w:after="240"/>
              <w:rPr>
                <w:rFonts w:ascii="Verdana" w:hAnsi="Verdana" w:cs="Arial"/>
                <w:bCs/>
                <w:color w:val="000000"/>
                <w:sz w:val="20"/>
              </w:rPr>
            </w:pPr>
          </w:p>
        </w:tc>
      </w:tr>
      <w:tr w:rsidR="005F5C1A" w:rsidRPr="00815FE6" w14:paraId="6A68C616" w14:textId="77777777" w:rsidTr="00483163">
        <w:trPr>
          <w:cantSplit/>
          <w:trHeight w:val="567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0C350E0D" w14:textId="5E519280" w:rsidR="005F5C1A" w:rsidRPr="00815FE6" w:rsidRDefault="00AB776F" w:rsidP="009C3473">
            <w:pPr>
              <w:pStyle w:val="Listeavsnitt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rPr>
                <w:rFonts w:ascii="Verdana" w:hAnsi="Verdana" w:cs="Arial"/>
                <w:bCs/>
                <w:color w:val="000000"/>
                <w:sz w:val="20"/>
              </w:rPr>
            </w:pPr>
            <w:r w:rsidRPr="00815FE6">
              <w:rPr>
                <w:rFonts w:ascii="Verdana" w:hAnsi="Verdana" w:cs="Arial"/>
                <w:b/>
                <w:sz w:val="22"/>
                <w:szCs w:val="28"/>
              </w:rPr>
              <w:lastRenderedPageBreak/>
              <w:t>Assessment, documentation, validation and recognition</w:t>
            </w:r>
          </w:p>
        </w:tc>
      </w:tr>
      <w:tr w:rsidR="005F5C1A" w:rsidRPr="00815FE6" w14:paraId="7A5D917B" w14:textId="77777777" w:rsidTr="00483163">
        <w:trPr>
          <w:cantSplit/>
          <w:trHeight w:val="567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843121" w14:textId="740CE609" w:rsidR="005F5C1A" w:rsidRPr="00815FE6" w:rsidRDefault="00AB776F" w:rsidP="00AB776F">
            <w:pPr>
              <w:spacing w:before="240" w:after="240"/>
              <w:jc w:val="both"/>
              <w:rPr>
                <w:rFonts w:ascii="Verdana" w:hAnsi="Verdana" w:cs="Arial"/>
                <w:bCs/>
                <w:color w:val="000000"/>
                <w:sz w:val="20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20"/>
              </w:rPr>
              <w:t>By signing this Memorandum of Understanding, we conform that we have discussed the procedures for assessment, documentation, validation and recognition and agreed on how this will be done</w:t>
            </w:r>
            <w:r w:rsidR="00972573" w:rsidRPr="00815FE6">
              <w:rPr>
                <w:rFonts w:ascii="Verdana" w:hAnsi="Verdana" w:cs="Arial"/>
                <w:bCs/>
                <w:color w:val="000000"/>
                <w:sz w:val="20"/>
              </w:rPr>
              <w:t xml:space="preserve"> (</w:t>
            </w:r>
            <w:r w:rsidR="005334E5" w:rsidRPr="00815FE6">
              <w:rPr>
                <w:rFonts w:ascii="Verdana" w:hAnsi="Verdana" w:cs="Arial"/>
                <w:bCs/>
                <w:color w:val="000000"/>
                <w:sz w:val="20"/>
              </w:rPr>
              <w:t>according to</w:t>
            </w:r>
            <w:r w:rsidR="00972573" w:rsidRPr="00815FE6">
              <w:rPr>
                <w:rFonts w:ascii="Verdana" w:hAnsi="Verdana" w:cs="Arial"/>
                <w:bCs/>
                <w:color w:val="000000"/>
                <w:sz w:val="20"/>
              </w:rPr>
              <w:t xml:space="preserve"> each individual Learning Agreement)</w:t>
            </w:r>
          </w:p>
        </w:tc>
      </w:tr>
      <w:tr w:rsidR="005F5C1A" w:rsidRPr="00815FE6" w14:paraId="765D860A" w14:textId="77777777" w:rsidTr="00483163">
        <w:trPr>
          <w:cantSplit/>
          <w:trHeight w:val="567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72A31B5C" w14:textId="77777777" w:rsidR="005F5C1A" w:rsidRPr="00815FE6" w:rsidRDefault="00AB776F" w:rsidP="00972573">
            <w:pPr>
              <w:pStyle w:val="Listeavsnitt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rPr>
                <w:rFonts w:ascii="Verdana" w:hAnsi="Verdana" w:cs="Arial"/>
                <w:bCs/>
                <w:color w:val="000000"/>
                <w:sz w:val="20"/>
              </w:rPr>
            </w:pPr>
            <w:r w:rsidRPr="00815FE6">
              <w:rPr>
                <w:rFonts w:ascii="Verdana" w:hAnsi="Verdana" w:cs="Arial"/>
                <w:b/>
                <w:sz w:val="22"/>
                <w:szCs w:val="28"/>
              </w:rPr>
              <w:t>Validity of this Memorandum of Understanding</w:t>
            </w:r>
          </w:p>
        </w:tc>
      </w:tr>
      <w:tr w:rsidR="005F5C1A" w:rsidRPr="00815FE6" w14:paraId="0A2BCD90" w14:textId="77777777" w:rsidTr="00483163">
        <w:trPr>
          <w:cantSplit/>
          <w:trHeight w:val="567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EC23F1" w14:textId="6628DB71" w:rsidR="005F5C1A" w:rsidRPr="00815FE6" w:rsidRDefault="00AB776F" w:rsidP="00AB776F">
            <w:pPr>
              <w:spacing w:before="240" w:after="240"/>
              <w:jc w:val="both"/>
              <w:rPr>
                <w:rFonts w:ascii="Verdana" w:hAnsi="Verdana" w:cs="Arial"/>
                <w:bCs/>
                <w:color w:val="000000"/>
                <w:sz w:val="20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20"/>
              </w:rPr>
              <w:t>This Memorandum of Understanding is valid from</w:t>
            </w:r>
            <w:r w:rsidR="005F5C1A" w:rsidRPr="00815FE6">
              <w:rPr>
                <w:rFonts w:ascii="Verdana" w:hAnsi="Verdana" w:cs="Arial"/>
                <w:bCs/>
                <w:color w:val="000000"/>
                <w:sz w:val="20"/>
              </w:rPr>
              <w:t xml:space="preserve">: </w:t>
            </w:r>
            <w:r w:rsidR="00972573" w:rsidRPr="00815FE6">
              <w:rPr>
                <w:rFonts w:ascii="Verdana" w:hAnsi="Verdana" w:cs="Arial"/>
                <w:bCs/>
                <w:color w:val="000000"/>
                <w:sz w:val="20"/>
              </w:rPr>
              <w:t>01.</w:t>
            </w:r>
            <w:r w:rsidR="00787F97">
              <w:rPr>
                <w:rFonts w:ascii="Verdana" w:hAnsi="Verdana" w:cs="Arial"/>
                <w:bCs/>
                <w:color w:val="000000"/>
                <w:sz w:val="20"/>
              </w:rPr>
              <w:t>01.202</w:t>
            </w:r>
            <w:r w:rsidR="0003626B">
              <w:rPr>
                <w:rFonts w:ascii="Verdana" w:hAnsi="Verdana" w:cs="Arial"/>
                <w:bCs/>
                <w:color w:val="000000"/>
                <w:sz w:val="20"/>
              </w:rPr>
              <w:t>3</w:t>
            </w:r>
            <w:r w:rsidRPr="00815FE6">
              <w:rPr>
                <w:rFonts w:ascii="Verdana" w:hAnsi="Verdana" w:cs="Arial"/>
                <w:bCs/>
                <w:color w:val="000000"/>
                <w:sz w:val="20"/>
              </w:rPr>
              <w:t xml:space="preserve"> to</w:t>
            </w:r>
            <w:r w:rsidR="00972573" w:rsidRPr="00815FE6">
              <w:rPr>
                <w:rFonts w:ascii="Verdana" w:hAnsi="Verdana" w:cs="Arial"/>
                <w:bCs/>
                <w:color w:val="000000"/>
                <w:sz w:val="20"/>
              </w:rPr>
              <w:t xml:space="preserve"> 31.12.202</w:t>
            </w:r>
            <w:r w:rsidR="00BF1128">
              <w:rPr>
                <w:rFonts w:ascii="Verdana" w:hAnsi="Verdana" w:cs="Arial"/>
                <w:bCs/>
                <w:color w:val="000000"/>
                <w:sz w:val="20"/>
              </w:rPr>
              <w:t>9</w:t>
            </w:r>
          </w:p>
        </w:tc>
      </w:tr>
      <w:tr w:rsidR="00AB776F" w:rsidRPr="00815FE6" w14:paraId="5FFA81CB" w14:textId="77777777" w:rsidTr="00483163">
        <w:trPr>
          <w:cantSplit/>
          <w:trHeight w:val="567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54EB3FC6" w14:textId="77777777" w:rsidR="00AB776F" w:rsidRPr="00815FE6" w:rsidRDefault="00AB776F" w:rsidP="00972573">
            <w:pPr>
              <w:pStyle w:val="Listeavsnitt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rPr>
                <w:rFonts w:ascii="Verdana" w:hAnsi="Verdana" w:cs="Arial"/>
                <w:bCs/>
                <w:color w:val="000000"/>
                <w:sz w:val="20"/>
              </w:rPr>
            </w:pPr>
            <w:r w:rsidRPr="00815FE6">
              <w:rPr>
                <w:rFonts w:ascii="Verdana" w:hAnsi="Verdana" w:cs="Arial"/>
                <w:b/>
                <w:sz w:val="22"/>
                <w:szCs w:val="28"/>
              </w:rPr>
              <w:t>Evaluation and review process</w:t>
            </w:r>
          </w:p>
        </w:tc>
      </w:tr>
      <w:tr w:rsidR="00AB776F" w:rsidRPr="00815FE6" w14:paraId="3BDAD32C" w14:textId="77777777" w:rsidTr="00483163">
        <w:trPr>
          <w:cantSplit/>
          <w:trHeight w:val="567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A36807" w14:textId="16BE54BE" w:rsidR="00510CA0" w:rsidRPr="00815FE6" w:rsidRDefault="00AB776F" w:rsidP="00AB776F">
            <w:pPr>
              <w:spacing w:before="240" w:after="240"/>
              <w:jc w:val="both"/>
              <w:rPr>
                <w:rFonts w:ascii="Verdana" w:hAnsi="Verdana" w:cs="Arial"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20"/>
              </w:rPr>
              <w:t xml:space="preserve">The work of the partnership will be evaluated and reviewed </w:t>
            </w:r>
            <w:r w:rsidR="00972573" w:rsidRPr="00815FE6">
              <w:rPr>
                <w:rFonts w:ascii="Verdana" w:hAnsi="Verdana" w:cs="Arial"/>
                <w:bCs/>
                <w:color w:val="000000"/>
                <w:sz w:val="20"/>
              </w:rPr>
              <w:t>every year by 31 of June.</w:t>
            </w:r>
          </w:p>
        </w:tc>
      </w:tr>
      <w:tr w:rsidR="00BB36D1" w:rsidRPr="00815FE6" w14:paraId="4D76A9E0" w14:textId="77777777" w:rsidTr="00483163">
        <w:trPr>
          <w:cantSplit/>
          <w:trHeight w:val="567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54E417EC" w14:textId="77777777" w:rsidR="00BB36D1" w:rsidRPr="00815FE6" w:rsidRDefault="00AB776F" w:rsidP="00972573">
            <w:pPr>
              <w:pStyle w:val="Listeavsnitt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rPr>
                <w:rFonts w:ascii="Verdana" w:hAnsi="Verdana" w:cs="Arial"/>
                <w:bCs/>
                <w:color w:val="000000"/>
                <w:sz w:val="20"/>
              </w:rPr>
            </w:pPr>
            <w:r w:rsidRPr="00815FE6">
              <w:rPr>
                <w:rFonts w:ascii="Verdana" w:hAnsi="Verdana"/>
                <w:sz w:val="20"/>
              </w:rPr>
              <w:br w:type="page"/>
            </w:r>
            <w:r w:rsidR="00BB36D1" w:rsidRPr="00815FE6">
              <w:rPr>
                <w:rFonts w:ascii="Verdana" w:hAnsi="Verdana" w:cs="Arial"/>
                <w:b/>
                <w:sz w:val="22"/>
                <w:szCs w:val="28"/>
              </w:rPr>
              <w:t>Signatures</w:t>
            </w:r>
          </w:p>
        </w:tc>
      </w:tr>
      <w:tr w:rsidR="00B31857" w:rsidRPr="00815FE6" w14:paraId="30DF5F88" w14:textId="77777777" w:rsidTr="00483163">
        <w:trPr>
          <w:cantSplit/>
          <w:trHeight w:val="567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5C5FDADA" w14:textId="1B11FBA3" w:rsidR="00B31857" w:rsidRPr="00815FE6" w:rsidRDefault="00B31857" w:rsidP="00B31857">
            <w:pPr>
              <w:spacing w:before="120" w:after="120"/>
              <w:ind w:right="113"/>
              <w:jc w:val="center"/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 w:rsidRPr="00815FE6">
              <w:rPr>
                <w:rFonts w:ascii="Verdana" w:hAnsi="Verdana" w:cs="Arial"/>
                <w:b/>
                <w:sz w:val="20"/>
              </w:rPr>
              <w:t>Organi</w:t>
            </w:r>
            <w:r w:rsidR="005F0785">
              <w:rPr>
                <w:rFonts w:ascii="Verdana" w:hAnsi="Verdana" w:cs="Arial"/>
                <w:b/>
                <w:sz w:val="20"/>
              </w:rPr>
              <w:t>z</w:t>
            </w:r>
            <w:r w:rsidRPr="00815FE6">
              <w:rPr>
                <w:rFonts w:ascii="Verdana" w:hAnsi="Verdana" w:cs="Arial"/>
                <w:b/>
                <w:sz w:val="20"/>
              </w:rPr>
              <w:t>ation / country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645BCD49" w14:textId="4ABF1DB5" w:rsidR="00B31857" w:rsidRPr="00815FE6" w:rsidRDefault="00B31857" w:rsidP="00B31857">
            <w:pPr>
              <w:spacing w:before="120" w:after="120"/>
              <w:ind w:right="113"/>
              <w:jc w:val="center"/>
              <w:rPr>
                <w:rFonts w:ascii="Verdana" w:hAnsi="Verdana" w:cs="Arial"/>
                <w:b/>
                <w:sz w:val="20"/>
              </w:rPr>
            </w:pPr>
            <w:r w:rsidRPr="00815FE6">
              <w:rPr>
                <w:rFonts w:ascii="Verdana" w:hAnsi="Verdana" w:cs="Arial"/>
                <w:b/>
                <w:sz w:val="20"/>
              </w:rPr>
              <w:t>Organi</w:t>
            </w:r>
            <w:r w:rsidR="005F0785">
              <w:rPr>
                <w:rFonts w:ascii="Verdana" w:hAnsi="Verdana" w:cs="Arial"/>
                <w:b/>
                <w:sz w:val="20"/>
              </w:rPr>
              <w:t>z</w:t>
            </w:r>
            <w:r w:rsidRPr="00815FE6">
              <w:rPr>
                <w:rFonts w:ascii="Verdana" w:hAnsi="Verdana" w:cs="Arial"/>
                <w:b/>
                <w:sz w:val="20"/>
              </w:rPr>
              <w:t>ation / country</w:t>
            </w:r>
          </w:p>
        </w:tc>
      </w:tr>
      <w:tr w:rsidR="00B31857" w:rsidRPr="00815FE6" w14:paraId="641338A3" w14:textId="77777777" w:rsidTr="00483163">
        <w:trPr>
          <w:cantSplit/>
          <w:trHeight w:val="113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60C179" w14:textId="55326FDA" w:rsidR="00B31857" w:rsidRPr="00815FE6" w:rsidRDefault="00B31857" w:rsidP="00DE0E17">
            <w:pPr>
              <w:spacing w:before="120" w:after="120"/>
              <w:jc w:val="center"/>
              <w:rPr>
                <w:rFonts w:ascii="Verdana" w:hAnsi="Verdana"/>
                <w:noProof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EAE300" w14:textId="77777777" w:rsidR="00B31857" w:rsidRPr="00815FE6" w:rsidRDefault="00B31857" w:rsidP="00ED4AB3">
            <w:pPr>
              <w:spacing w:before="120" w:after="120"/>
              <w:jc w:val="center"/>
              <w:rPr>
                <w:rFonts w:ascii="Verdana" w:hAnsi="Verdana" w:cs="Arial"/>
                <w:color w:val="000000"/>
                <w:sz w:val="18"/>
                <w:szCs w:val="22"/>
              </w:rPr>
            </w:pPr>
          </w:p>
        </w:tc>
      </w:tr>
      <w:tr w:rsidR="00B31857" w:rsidRPr="00815FE6" w14:paraId="6DA1964E" w14:textId="77777777" w:rsidTr="00483163">
        <w:trPr>
          <w:cantSplit/>
          <w:trHeight w:val="567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5070A38D" w14:textId="77777777" w:rsidR="00B31857" w:rsidRPr="00815FE6" w:rsidRDefault="00B31857" w:rsidP="00FB71CD">
            <w:pPr>
              <w:spacing w:before="120" w:after="120"/>
              <w:ind w:right="113"/>
              <w:jc w:val="center"/>
              <w:rPr>
                <w:rFonts w:ascii="Verdana" w:hAnsi="Verdana" w:cs="Arial"/>
                <w:bCs/>
                <w:color w:val="000000"/>
                <w:sz w:val="20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20"/>
              </w:rPr>
              <w:t xml:space="preserve">Name, </w:t>
            </w:r>
            <w:r w:rsidR="00FB71CD" w:rsidRPr="00815FE6">
              <w:rPr>
                <w:rFonts w:ascii="Verdana" w:hAnsi="Verdana" w:cs="Arial"/>
                <w:bCs/>
                <w:color w:val="000000"/>
                <w:sz w:val="20"/>
              </w:rPr>
              <w:t>role</w:t>
            </w:r>
            <w:r w:rsidR="00D903D5" w:rsidRPr="00815FE6">
              <w:rPr>
                <w:rFonts w:ascii="Verdana" w:hAnsi="Verdana"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14:paraId="0C3F2600" w14:textId="77777777" w:rsidR="00B31857" w:rsidRPr="00815FE6" w:rsidRDefault="00B31857" w:rsidP="00B31857">
            <w:pPr>
              <w:spacing w:before="120" w:after="120"/>
              <w:jc w:val="center"/>
              <w:rPr>
                <w:rFonts w:ascii="Verdana" w:hAnsi="Verdana" w:cs="Arial"/>
                <w:color w:val="000000"/>
                <w:sz w:val="20"/>
              </w:rPr>
            </w:pPr>
            <w:r w:rsidRPr="00815FE6">
              <w:rPr>
                <w:rFonts w:ascii="Verdana" w:hAnsi="Verdana" w:cs="Arial"/>
                <w:color w:val="000000"/>
                <w:sz w:val="20"/>
              </w:rPr>
              <w:t xml:space="preserve">Name, </w:t>
            </w:r>
            <w:r w:rsidR="00FB71CD" w:rsidRPr="00815FE6">
              <w:rPr>
                <w:rFonts w:ascii="Verdana" w:hAnsi="Verdana" w:cs="Arial"/>
                <w:color w:val="000000"/>
                <w:sz w:val="20"/>
              </w:rPr>
              <w:t>role</w:t>
            </w:r>
          </w:p>
        </w:tc>
      </w:tr>
      <w:tr w:rsidR="00B31857" w:rsidRPr="00815FE6" w14:paraId="2BE92B6E" w14:textId="77777777" w:rsidTr="00483163">
        <w:trPr>
          <w:cantSplit/>
          <w:trHeight w:val="113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10130A" w14:textId="374E0D42" w:rsidR="00236308" w:rsidRPr="00815FE6" w:rsidRDefault="008F4783" w:rsidP="00A117EE">
            <w:pPr>
              <w:spacing w:before="120" w:after="120"/>
              <w:rPr>
                <w:rFonts w:ascii="Verdana" w:hAnsi="Verdana" w:cs="Arial"/>
                <w:bCs/>
                <w:color w:val="000000"/>
                <w:sz w:val="18"/>
                <w:szCs w:val="22"/>
              </w:rPr>
            </w:pPr>
            <w:r w:rsidRPr="00456BF5">
              <w:rPr>
                <w:rFonts w:ascii="Verdana" w:hAnsi="Verdana" w:cs="Arial"/>
                <w:bCs/>
                <w:color w:val="000000"/>
                <w:sz w:val="20"/>
              </w:rPr>
              <w:t>Signatur</w:t>
            </w:r>
            <w:r w:rsidR="00236308" w:rsidRPr="00456BF5">
              <w:rPr>
                <w:rFonts w:ascii="Verdana" w:hAnsi="Verdana" w:cs="Arial"/>
                <w:bCs/>
                <w:color w:val="000000"/>
                <w:sz w:val="20"/>
              </w:rPr>
              <w:t>e: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B74544" w14:textId="3B077DE5" w:rsidR="00B31857" w:rsidRPr="00815FE6" w:rsidRDefault="00A117EE" w:rsidP="00A117EE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/>
                <w:noProof/>
                <w:sz w:val="20"/>
              </w:rPr>
              <w:t xml:space="preserve">Signature: </w:t>
            </w:r>
          </w:p>
        </w:tc>
      </w:tr>
      <w:tr w:rsidR="00B31857" w:rsidRPr="00815FE6" w14:paraId="4202C84D" w14:textId="77777777" w:rsidTr="00483163">
        <w:trPr>
          <w:cantSplit/>
          <w:trHeight w:val="567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2B33D9C1" w14:textId="77777777" w:rsidR="00B31857" w:rsidRPr="00815FE6" w:rsidRDefault="00B31857" w:rsidP="00034093">
            <w:pPr>
              <w:spacing w:before="120" w:after="120"/>
              <w:ind w:right="113"/>
              <w:jc w:val="center"/>
              <w:rPr>
                <w:rFonts w:ascii="Verdana" w:hAnsi="Verdana" w:cs="Arial"/>
                <w:bCs/>
                <w:color w:val="000000"/>
                <w:sz w:val="20"/>
              </w:rPr>
            </w:pPr>
            <w:r w:rsidRPr="00815FE6">
              <w:rPr>
                <w:rFonts w:ascii="Verdana" w:hAnsi="Verdana" w:cs="Arial"/>
                <w:sz w:val="20"/>
              </w:rPr>
              <w:t>Place, date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7F357CD4" w14:textId="77777777" w:rsidR="00B31857" w:rsidRPr="00815FE6" w:rsidRDefault="00B31857" w:rsidP="00034093">
            <w:pPr>
              <w:spacing w:before="120" w:after="120"/>
              <w:jc w:val="center"/>
              <w:rPr>
                <w:rFonts w:ascii="Verdana" w:hAnsi="Verdana" w:cs="Arial"/>
                <w:color w:val="000000"/>
                <w:sz w:val="20"/>
              </w:rPr>
            </w:pPr>
            <w:r w:rsidRPr="00815FE6">
              <w:rPr>
                <w:rFonts w:ascii="Verdana" w:hAnsi="Verdana" w:cs="Arial"/>
                <w:sz w:val="20"/>
              </w:rPr>
              <w:t>Place, date</w:t>
            </w:r>
          </w:p>
        </w:tc>
      </w:tr>
      <w:tr w:rsidR="00B31857" w:rsidRPr="00815FE6" w14:paraId="5C5DC9B7" w14:textId="77777777" w:rsidTr="00483163">
        <w:trPr>
          <w:cantSplit/>
          <w:trHeight w:val="1701"/>
        </w:trPr>
        <w:tc>
          <w:tcPr>
            <w:tcW w:w="4536" w:type="dxa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FCB1267" w14:textId="65153022" w:rsidR="00B31857" w:rsidRPr="00815FE6" w:rsidRDefault="00B31857" w:rsidP="00236308">
            <w:pPr>
              <w:spacing w:before="120" w:after="120"/>
              <w:rPr>
                <w:rFonts w:ascii="Verdana" w:hAnsi="Verdana" w:cs="Arial"/>
                <w:sz w:val="18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8DF0DB" w14:textId="241EC0B6" w:rsidR="00B31857" w:rsidRPr="00815FE6" w:rsidRDefault="00B31857" w:rsidP="00ED4AB3">
            <w:pPr>
              <w:spacing w:before="120" w:after="120"/>
              <w:jc w:val="center"/>
              <w:rPr>
                <w:rFonts w:ascii="Verdana" w:hAnsi="Verdana" w:cs="Arial"/>
                <w:color w:val="000000"/>
                <w:sz w:val="18"/>
                <w:szCs w:val="22"/>
              </w:rPr>
            </w:pPr>
          </w:p>
        </w:tc>
      </w:tr>
    </w:tbl>
    <w:p w14:paraId="2CB07FC4" w14:textId="250D6243" w:rsidR="000B6C74" w:rsidRPr="00815FE6" w:rsidRDefault="00483163">
      <w:pPr>
        <w:rPr>
          <w:rFonts w:ascii="Verdana" w:hAnsi="Verdana"/>
          <w:sz w:val="20"/>
        </w:rPr>
      </w:pPr>
      <w:r w:rsidRPr="00815FE6">
        <w:rPr>
          <w:rFonts w:ascii="Verdana" w:hAnsi="Verdana"/>
          <w:sz w:val="20"/>
        </w:rPr>
        <w:t>L</w:t>
      </w:r>
      <w:r w:rsidR="00DE0E17" w:rsidRPr="00815FE6">
        <w:rPr>
          <w:rFonts w:ascii="Verdana" w:hAnsi="Verdana"/>
          <w:sz w:val="20"/>
        </w:rPr>
        <w:t>ogo</w:t>
      </w:r>
      <w:r w:rsidR="00972573" w:rsidRPr="00815FE6">
        <w:rPr>
          <w:rFonts w:ascii="Verdana" w:hAnsi="Verdana"/>
          <w:sz w:val="20"/>
        </w:rPr>
        <w:t>/stamp</w:t>
      </w:r>
      <w:r w:rsidR="00DE0E17" w:rsidRPr="00815FE6">
        <w:rPr>
          <w:rFonts w:ascii="Verdana" w:hAnsi="Verdana"/>
          <w:sz w:val="20"/>
        </w:rPr>
        <w:t xml:space="preserve"> project owner</w:t>
      </w:r>
      <w:r w:rsidR="00DE0E17" w:rsidRPr="00815FE6">
        <w:rPr>
          <w:rFonts w:ascii="Verdana" w:hAnsi="Verdana"/>
          <w:sz w:val="20"/>
        </w:rPr>
        <w:tab/>
      </w:r>
      <w:r w:rsidR="00DE0E17" w:rsidRPr="00815FE6">
        <w:rPr>
          <w:rFonts w:ascii="Verdana" w:hAnsi="Verdana"/>
          <w:sz w:val="20"/>
        </w:rPr>
        <w:tab/>
      </w:r>
      <w:r w:rsidR="00DE0E17" w:rsidRPr="00815FE6">
        <w:rPr>
          <w:rFonts w:ascii="Verdana" w:hAnsi="Verdana"/>
          <w:sz w:val="20"/>
        </w:rPr>
        <w:tab/>
      </w:r>
      <w:r w:rsidR="00DE0E17" w:rsidRPr="00815FE6">
        <w:rPr>
          <w:rFonts w:ascii="Verdana" w:hAnsi="Verdana"/>
          <w:sz w:val="20"/>
        </w:rPr>
        <w:tab/>
      </w:r>
      <w:r w:rsidR="00972573" w:rsidRPr="00815FE6">
        <w:rPr>
          <w:rFonts w:ascii="Verdana" w:hAnsi="Verdana"/>
          <w:sz w:val="20"/>
        </w:rPr>
        <w:t>L</w:t>
      </w:r>
      <w:r w:rsidR="00DE0E17" w:rsidRPr="00815FE6">
        <w:rPr>
          <w:rFonts w:ascii="Verdana" w:hAnsi="Verdana"/>
          <w:sz w:val="20"/>
        </w:rPr>
        <w:t>ogo</w:t>
      </w:r>
      <w:r w:rsidR="00972573" w:rsidRPr="00815FE6">
        <w:rPr>
          <w:rFonts w:ascii="Verdana" w:hAnsi="Verdana"/>
          <w:sz w:val="20"/>
        </w:rPr>
        <w:t>/stamp</w:t>
      </w:r>
      <w:r w:rsidR="00DE0E17" w:rsidRPr="00815FE6">
        <w:rPr>
          <w:rFonts w:ascii="Verdana" w:hAnsi="Verdana"/>
          <w:sz w:val="20"/>
        </w:rPr>
        <w:t xml:space="preserve"> project partner</w:t>
      </w:r>
    </w:p>
    <w:p w14:paraId="0A2244BE" w14:textId="77777777" w:rsidR="000B6C74" w:rsidRPr="00815FE6" w:rsidRDefault="000B6C74">
      <w:pPr>
        <w:rPr>
          <w:rFonts w:ascii="Verdana" w:hAnsi="Verdana"/>
          <w:sz w:val="20"/>
        </w:rPr>
      </w:pPr>
    </w:p>
    <w:p w14:paraId="146D4C84" w14:textId="7FEA1D34" w:rsidR="000B6C74" w:rsidRPr="00815FE6" w:rsidRDefault="000B6C74">
      <w:pPr>
        <w:rPr>
          <w:rFonts w:ascii="Verdana" w:hAnsi="Verdana"/>
          <w:sz w:val="20"/>
        </w:rPr>
      </w:pPr>
    </w:p>
    <w:sectPr w:rsidR="000B6C74" w:rsidRPr="00815FE6" w:rsidSect="000613F8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19310" w14:textId="77777777" w:rsidR="00B40ADB" w:rsidRDefault="00B40ADB" w:rsidP="006527D5">
      <w:r>
        <w:separator/>
      </w:r>
    </w:p>
  </w:endnote>
  <w:endnote w:type="continuationSeparator" w:id="0">
    <w:p w14:paraId="0978F272" w14:textId="77777777" w:rsidR="00B40ADB" w:rsidRDefault="00B40ADB" w:rsidP="0065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undryOldStyleNormal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E4620" w14:textId="1A55D7A9" w:rsidR="00AC5105" w:rsidRDefault="00BA63E6">
    <w:pPr>
      <w:pStyle w:val="Bunntekst"/>
    </w:pPr>
    <w:r>
      <w:rPr>
        <w:color w:val="4F81BD" w:themeColor="accent1"/>
        <w:lang w:val="nb-NO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  <w:lang w:val="nb-NO"/>
      </w:rPr>
      <w:t xml:space="preserve">side </w: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  <w:lang w:val="nb-NO"/>
      </w:rPr>
      <w:t>2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38011" w14:textId="77777777" w:rsidR="00B40ADB" w:rsidRDefault="00B40ADB" w:rsidP="006527D5">
      <w:bookmarkStart w:id="0" w:name="_Hlk134189897"/>
      <w:bookmarkEnd w:id="0"/>
      <w:r>
        <w:separator/>
      </w:r>
    </w:p>
  </w:footnote>
  <w:footnote w:type="continuationSeparator" w:id="0">
    <w:p w14:paraId="240764C8" w14:textId="77777777" w:rsidR="00B40ADB" w:rsidRDefault="00B40ADB" w:rsidP="00652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A0F2B" w14:textId="68CDD3A2" w:rsidR="00B562EA" w:rsidRDefault="00B562EA" w:rsidP="00B562EA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EF0070F" wp14:editId="194B8DF6">
          <wp:simplePos x="0" y="0"/>
          <wp:positionH relativeFrom="margin">
            <wp:align>right</wp:align>
          </wp:positionH>
          <wp:positionV relativeFrom="paragraph">
            <wp:posOffset>-242874</wp:posOffset>
          </wp:positionV>
          <wp:extent cx="1402715" cy="786765"/>
          <wp:effectExtent l="0" t="0" r="6985" b="0"/>
          <wp:wrapTight wrapText="bothSides">
            <wp:wrapPolygon edited="0">
              <wp:start x="0" y="0"/>
              <wp:lineTo x="0" y="20920"/>
              <wp:lineTo x="21414" y="20920"/>
              <wp:lineTo x="21414" y="0"/>
              <wp:lineTo x="0" y="0"/>
            </wp:wrapPolygon>
          </wp:wrapTight>
          <wp:docPr id="1" name="Bilde 1" descr="Erasmus Accredit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5" descr="Erasmus Accreditation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84" r="10786" b="16290"/>
                  <a:stretch/>
                </pic:blipFill>
                <pic:spPr bwMode="auto">
                  <a:xfrm>
                    <a:off x="0" y="0"/>
                    <a:ext cx="140271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291E319" wp14:editId="31C1E98F">
          <wp:simplePos x="0" y="0"/>
          <wp:positionH relativeFrom="column">
            <wp:posOffset>-211096</wp:posOffset>
          </wp:positionH>
          <wp:positionV relativeFrom="paragraph">
            <wp:posOffset>-186994</wp:posOffset>
          </wp:positionV>
          <wp:extent cx="1661795" cy="673100"/>
          <wp:effectExtent l="0" t="0" r="0" b="0"/>
          <wp:wrapTight wrapText="bothSides">
            <wp:wrapPolygon edited="0">
              <wp:start x="0" y="0"/>
              <wp:lineTo x="0" y="20785"/>
              <wp:lineTo x="21295" y="20785"/>
              <wp:lineTo x="21295" y="0"/>
              <wp:lineTo x="0" y="0"/>
            </wp:wrapPolygon>
          </wp:wrapTight>
          <wp:docPr id="7" name="Bilde 7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e 7" descr="Et bilde som inneholder teks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79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1908">
      <w:rPr>
        <w:noProof/>
        <w:lang w:eastAsia="nb-NO"/>
      </w:rPr>
      <w:t xml:space="preserve">    </w:t>
    </w:r>
    <w:r w:rsidR="00561908">
      <w:rPr>
        <w:rFonts w:eastAsia="Times New Roman"/>
        <w:noProof/>
      </w:rPr>
      <w:drawing>
        <wp:inline distT="0" distB="0" distL="0" distR="0" wp14:anchorId="055578C3" wp14:editId="28D03D93">
          <wp:extent cx="2209800" cy="461269"/>
          <wp:effectExtent l="0" t="0" r="0" b="0"/>
          <wp:docPr id="1908015325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637" cy="470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562EA">
      <w:rPr>
        <w:noProof/>
        <w:lang w:eastAsia="nb-NO"/>
      </w:rPr>
      <w:t xml:space="preserve">     </w:t>
    </w:r>
    <w:r>
      <w:t xml:space="preserve">        </w:t>
    </w:r>
  </w:p>
  <w:p w14:paraId="08B08994" w14:textId="77777777" w:rsidR="00B562EA" w:rsidRDefault="00B562EA" w:rsidP="00B562EA">
    <w:pPr>
      <w:pStyle w:val="Topptekst"/>
    </w:pPr>
  </w:p>
  <w:p w14:paraId="66B4BE29" w14:textId="506A4343" w:rsidR="00B562EA" w:rsidRDefault="00B562EA" w:rsidP="00B562EA">
    <w:pPr>
      <w:jc w:val="center"/>
      <w:rPr>
        <w:rFonts w:ascii="Verdana" w:hAnsi="Verdana" w:cs="Calibri"/>
        <w:iCs/>
        <w:sz w:val="18"/>
        <w:lang w:val="en-US"/>
      </w:rPr>
    </w:pPr>
    <w:bookmarkStart w:id="1" w:name="_Hlk134190563"/>
    <w:bookmarkStart w:id="2" w:name="_Hlk134190564"/>
    <w:r w:rsidRPr="00B0462D">
      <w:rPr>
        <w:rFonts w:ascii="Verdana" w:hAnsi="Verdana" w:cs="Calibri"/>
        <w:iCs/>
        <w:sz w:val="18"/>
        <w:lang w:val="en-US"/>
      </w:rPr>
      <w:t>Erasmus+ program 2020-2027 is Green, Including and Blended: Physical and Digital</w:t>
    </w:r>
    <w:bookmarkEnd w:id="1"/>
    <w:bookmarkEnd w:id="2"/>
  </w:p>
  <w:p w14:paraId="32E5BA8D" w14:textId="77777777" w:rsidR="00B0462D" w:rsidRPr="00B0462D" w:rsidRDefault="00B0462D" w:rsidP="00B562EA">
    <w:pPr>
      <w:jc w:val="center"/>
      <w:rPr>
        <w:rFonts w:ascii="Verdana" w:hAnsi="Verdana" w:cs="Calibri"/>
        <w:iCs/>
        <w:sz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BBE71E6"/>
    <w:lvl w:ilvl="0">
      <w:start w:val="1"/>
      <w:numFmt w:val="bullet"/>
      <w:pStyle w:val="BTBullet3Las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08740843"/>
    <w:multiLevelType w:val="hybridMultilevel"/>
    <w:tmpl w:val="D3366A3E"/>
    <w:lvl w:ilvl="0" w:tplc="50788212">
      <w:start w:val="1"/>
      <w:numFmt w:val="decimal"/>
      <w:lvlText w:val="%1."/>
      <w:lvlJc w:val="left"/>
      <w:pPr>
        <w:ind w:left="785" w:hanging="360"/>
      </w:pPr>
      <w:rPr>
        <w:b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5767E"/>
    <w:multiLevelType w:val="hybridMultilevel"/>
    <w:tmpl w:val="5BCC3C06"/>
    <w:lvl w:ilvl="0" w:tplc="D202396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54" w:hanging="360"/>
      </w:pPr>
    </w:lvl>
    <w:lvl w:ilvl="2" w:tplc="0414001B" w:tentative="1">
      <w:start w:val="1"/>
      <w:numFmt w:val="lowerRoman"/>
      <w:lvlText w:val="%3."/>
      <w:lvlJc w:val="right"/>
      <w:pPr>
        <w:ind w:left="2174" w:hanging="180"/>
      </w:pPr>
    </w:lvl>
    <w:lvl w:ilvl="3" w:tplc="0414000F" w:tentative="1">
      <w:start w:val="1"/>
      <w:numFmt w:val="decimal"/>
      <w:lvlText w:val="%4."/>
      <w:lvlJc w:val="left"/>
      <w:pPr>
        <w:ind w:left="2894" w:hanging="360"/>
      </w:pPr>
    </w:lvl>
    <w:lvl w:ilvl="4" w:tplc="04140019" w:tentative="1">
      <w:start w:val="1"/>
      <w:numFmt w:val="lowerLetter"/>
      <w:lvlText w:val="%5."/>
      <w:lvlJc w:val="left"/>
      <w:pPr>
        <w:ind w:left="3614" w:hanging="360"/>
      </w:pPr>
    </w:lvl>
    <w:lvl w:ilvl="5" w:tplc="0414001B" w:tentative="1">
      <w:start w:val="1"/>
      <w:numFmt w:val="lowerRoman"/>
      <w:lvlText w:val="%6."/>
      <w:lvlJc w:val="right"/>
      <w:pPr>
        <w:ind w:left="4334" w:hanging="180"/>
      </w:pPr>
    </w:lvl>
    <w:lvl w:ilvl="6" w:tplc="0414000F" w:tentative="1">
      <w:start w:val="1"/>
      <w:numFmt w:val="decimal"/>
      <w:lvlText w:val="%7."/>
      <w:lvlJc w:val="left"/>
      <w:pPr>
        <w:ind w:left="5054" w:hanging="360"/>
      </w:pPr>
    </w:lvl>
    <w:lvl w:ilvl="7" w:tplc="04140019" w:tentative="1">
      <w:start w:val="1"/>
      <w:numFmt w:val="lowerLetter"/>
      <w:lvlText w:val="%8."/>
      <w:lvlJc w:val="left"/>
      <w:pPr>
        <w:ind w:left="5774" w:hanging="360"/>
      </w:pPr>
    </w:lvl>
    <w:lvl w:ilvl="8" w:tplc="0414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" w15:restartNumberingAfterBreak="0">
    <w:nsid w:val="1EBA0C4E"/>
    <w:multiLevelType w:val="hybridMultilevel"/>
    <w:tmpl w:val="0E342354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452FC"/>
    <w:multiLevelType w:val="hybridMultilevel"/>
    <w:tmpl w:val="9DAA1666"/>
    <w:lvl w:ilvl="0" w:tplc="87567DDC">
      <w:start w:val="1"/>
      <w:numFmt w:val="bullet"/>
      <w:pStyle w:val="Aufzhlung"/>
      <w:lvlText w:val="_"/>
      <w:lvlJc w:val="left"/>
      <w:pPr>
        <w:tabs>
          <w:tab w:val="num" w:pos="360"/>
        </w:tabs>
        <w:ind w:left="360" w:hanging="360"/>
      </w:pPr>
      <w:rPr>
        <w:rFonts w:ascii="FoundryOldStyleNormal" w:hAnsi="FoundryOldStyleNormal" w:hint="default"/>
        <w:caps w:val="0"/>
        <w:strike w:val="0"/>
        <w:dstrike w:val="0"/>
        <w:vanish w:val="0"/>
        <w:color w:val="000000"/>
        <w:w w:val="200"/>
        <w:sz w:val="28"/>
        <w:effect w:val="none"/>
        <w:vertAlign w:val="baseline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41191"/>
    <w:multiLevelType w:val="hybridMultilevel"/>
    <w:tmpl w:val="3376BC28"/>
    <w:lvl w:ilvl="0" w:tplc="04140011">
      <w:start w:val="1"/>
      <w:numFmt w:val="decimal"/>
      <w:lvlText w:val="%1)"/>
      <w:lvlJc w:val="left"/>
      <w:pPr>
        <w:ind w:left="773" w:hanging="360"/>
      </w:pPr>
    </w:lvl>
    <w:lvl w:ilvl="1" w:tplc="04140019" w:tentative="1">
      <w:start w:val="1"/>
      <w:numFmt w:val="lowerLetter"/>
      <w:lvlText w:val="%2."/>
      <w:lvlJc w:val="left"/>
      <w:pPr>
        <w:ind w:left="1493" w:hanging="360"/>
      </w:pPr>
    </w:lvl>
    <w:lvl w:ilvl="2" w:tplc="0414001B" w:tentative="1">
      <w:start w:val="1"/>
      <w:numFmt w:val="lowerRoman"/>
      <w:lvlText w:val="%3."/>
      <w:lvlJc w:val="right"/>
      <w:pPr>
        <w:ind w:left="2213" w:hanging="180"/>
      </w:pPr>
    </w:lvl>
    <w:lvl w:ilvl="3" w:tplc="0414000F" w:tentative="1">
      <w:start w:val="1"/>
      <w:numFmt w:val="decimal"/>
      <w:lvlText w:val="%4."/>
      <w:lvlJc w:val="left"/>
      <w:pPr>
        <w:ind w:left="2933" w:hanging="360"/>
      </w:pPr>
    </w:lvl>
    <w:lvl w:ilvl="4" w:tplc="04140019" w:tentative="1">
      <w:start w:val="1"/>
      <w:numFmt w:val="lowerLetter"/>
      <w:lvlText w:val="%5."/>
      <w:lvlJc w:val="left"/>
      <w:pPr>
        <w:ind w:left="3653" w:hanging="360"/>
      </w:pPr>
    </w:lvl>
    <w:lvl w:ilvl="5" w:tplc="0414001B" w:tentative="1">
      <w:start w:val="1"/>
      <w:numFmt w:val="lowerRoman"/>
      <w:lvlText w:val="%6."/>
      <w:lvlJc w:val="right"/>
      <w:pPr>
        <w:ind w:left="4373" w:hanging="180"/>
      </w:pPr>
    </w:lvl>
    <w:lvl w:ilvl="6" w:tplc="0414000F" w:tentative="1">
      <w:start w:val="1"/>
      <w:numFmt w:val="decimal"/>
      <w:lvlText w:val="%7."/>
      <w:lvlJc w:val="left"/>
      <w:pPr>
        <w:ind w:left="5093" w:hanging="360"/>
      </w:pPr>
    </w:lvl>
    <w:lvl w:ilvl="7" w:tplc="04140019" w:tentative="1">
      <w:start w:val="1"/>
      <w:numFmt w:val="lowerLetter"/>
      <w:lvlText w:val="%8."/>
      <w:lvlJc w:val="left"/>
      <w:pPr>
        <w:ind w:left="5813" w:hanging="360"/>
      </w:pPr>
    </w:lvl>
    <w:lvl w:ilvl="8" w:tplc="0414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6" w15:restartNumberingAfterBreak="0">
    <w:nsid w:val="45016A4F"/>
    <w:multiLevelType w:val="hybridMultilevel"/>
    <w:tmpl w:val="BA6C4F94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71712"/>
    <w:multiLevelType w:val="multilevel"/>
    <w:tmpl w:val="1C228E2C"/>
    <w:name w:val="BTBulletList"/>
    <w:lvl w:ilvl="0">
      <w:start w:val="1"/>
      <w:numFmt w:val="bullet"/>
      <w:lvlText w:val="▪"/>
      <w:lvlJc w:val="left"/>
      <w:pPr>
        <w:ind w:left="1191" w:hanging="340"/>
      </w:pPr>
      <w:rPr>
        <w:rFonts w:ascii="Arial" w:hAnsi="Arial" w:cs="Arial" w:hint="default"/>
        <w:color w:val="336633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1990"/>
        </w:tabs>
        <w:ind w:left="1531" w:hanging="340"/>
      </w:pPr>
      <w:rPr>
        <w:rFonts w:ascii="Arial" w:hAnsi="Arial" w:cs="Arial" w:hint="default"/>
        <w:color w:val="336633"/>
      </w:rPr>
    </w:lvl>
    <w:lvl w:ilvl="2">
      <w:start w:val="1"/>
      <w:numFmt w:val="bullet"/>
      <w:lvlText w:val="◦"/>
      <w:lvlJc w:val="left"/>
      <w:pPr>
        <w:ind w:left="1871" w:hanging="340"/>
      </w:pPr>
      <w:rPr>
        <w:rFonts w:ascii="Arial" w:hAnsi="Arial" w:cs="Arial" w:hint="default"/>
        <w:color w:val="336633"/>
      </w:rPr>
    </w:lvl>
    <w:lvl w:ilvl="3">
      <w:start w:val="1"/>
      <w:numFmt w:val="bullet"/>
      <w:lvlText w:val=""/>
      <w:lvlJc w:val="left"/>
      <w:pPr>
        <w:ind w:left="37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4F574D4"/>
    <w:multiLevelType w:val="hybridMultilevel"/>
    <w:tmpl w:val="A6F8048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877A70"/>
    <w:multiLevelType w:val="multilevel"/>
    <w:tmpl w:val="F3103CD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9907F97"/>
    <w:multiLevelType w:val="hybridMultilevel"/>
    <w:tmpl w:val="C914A72C"/>
    <w:lvl w:ilvl="0" w:tplc="BEA8B554">
      <w:numFmt w:val="bullet"/>
      <w:lvlText w:val="-"/>
      <w:lvlJc w:val="left"/>
      <w:pPr>
        <w:ind w:left="1267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pStyle w:val="BTBullet2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 w16cid:durableId="1447120132">
    <w:abstractNumId w:val="6"/>
  </w:num>
  <w:num w:numId="2" w16cid:durableId="571500089">
    <w:abstractNumId w:val="10"/>
  </w:num>
  <w:num w:numId="3" w16cid:durableId="839733040">
    <w:abstractNumId w:val="4"/>
  </w:num>
  <w:num w:numId="4" w16cid:durableId="427390946">
    <w:abstractNumId w:val="0"/>
  </w:num>
  <w:num w:numId="5" w16cid:durableId="1741950584">
    <w:abstractNumId w:val="7"/>
  </w:num>
  <w:num w:numId="6" w16cid:durableId="882254498">
    <w:abstractNumId w:val="9"/>
  </w:num>
  <w:num w:numId="7" w16cid:durableId="399518074">
    <w:abstractNumId w:val="1"/>
  </w:num>
  <w:num w:numId="8" w16cid:durableId="536963972">
    <w:abstractNumId w:val="8"/>
  </w:num>
  <w:num w:numId="9" w16cid:durableId="1556698777">
    <w:abstractNumId w:val="2"/>
  </w:num>
  <w:num w:numId="10" w16cid:durableId="108161663">
    <w:abstractNumId w:val="3"/>
  </w:num>
  <w:num w:numId="11" w16cid:durableId="15519591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DD"/>
    <w:rsid w:val="0000097D"/>
    <w:rsid w:val="00001D8D"/>
    <w:rsid w:val="000024C0"/>
    <w:rsid w:val="00003FE3"/>
    <w:rsid w:val="0001131A"/>
    <w:rsid w:val="00034093"/>
    <w:rsid w:val="000352E2"/>
    <w:rsid w:val="0003626B"/>
    <w:rsid w:val="000613F8"/>
    <w:rsid w:val="000669F2"/>
    <w:rsid w:val="00073D8B"/>
    <w:rsid w:val="00076A24"/>
    <w:rsid w:val="000774C7"/>
    <w:rsid w:val="00084917"/>
    <w:rsid w:val="000933C7"/>
    <w:rsid w:val="000B01F4"/>
    <w:rsid w:val="000B23B6"/>
    <w:rsid w:val="000B3965"/>
    <w:rsid w:val="000B6C74"/>
    <w:rsid w:val="000C0CED"/>
    <w:rsid w:val="000E6386"/>
    <w:rsid w:val="000F0696"/>
    <w:rsid w:val="001012EE"/>
    <w:rsid w:val="00101CB7"/>
    <w:rsid w:val="00104B46"/>
    <w:rsid w:val="00104B9C"/>
    <w:rsid w:val="001052E6"/>
    <w:rsid w:val="001168F4"/>
    <w:rsid w:val="001245B2"/>
    <w:rsid w:val="00133AC4"/>
    <w:rsid w:val="00170FF1"/>
    <w:rsid w:val="00171E40"/>
    <w:rsid w:val="0018169C"/>
    <w:rsid w:val="00187F8A"/>
    <w:rsid w:val="001911A1"/>
    <w:rsid w:val="001918EB"/>
    <w:rsid w:val="001924C2"/>
    <w:rsid w:val="00193242"/>
    <w:rsid w:val="001A358B"/>
    <w:rsid w:val="001A664D"/>
    <w:rsid w:val="001B0B14"/>
    <w:rsid w:val="001B10D6"/>
    <w:rsid w:val="001B6B92"/>
    <w:rsid w:val="001C22B6"/>
    <w:rsid w:val="001C2B76"/>
    <w:rsid w:val="001C41C3"/>
    <w:rsid w:val="001E530F"/>
    <w:rsid w:val="001E5F7E"/>
    <w:rsid w:val="001E778B"/>
    <w:rsid w:val="001F3A57"/>
    <w:rsid w:val="00200D41"/>
    <w:rsid w:val="00212868"/>
    <w:rsid w:val="002137A8"/>
    <w:rsid w:val="0021512A"/>
    <w:rsid w:val="00215607"/>
    <w:rsid w:val="00227DFA"/>
    <w:rsid w:val="00233891"/>
    <w:rsid w:val="00233D1F"/>
    <w:rsid w:val="00236308"/>
    <w:rsid w:val="002505C7"/>
    <w:rsid w:val="002518F5"/>
    <w:rsid w:val="00272424"/>
    <w:rsid w:val="00280371"/>
    <w:rsid w:val="0028067B"/>
    <w:rsid w:val="00280B90"/>
    <w:rsid w:val="00281D93"/>
    <w:rsid w:val="002822CA"/>
    <w:rsid w:val="00282FF9"/>
    <w:rsid w:val="002844ED"/>
    <w:rsid w:val="0028710F"/>
    <w:rsid w:val="0028734F"/>
    <w:rsid w:val="00287E79"/>
    <w:rsid w:val="00293BEC"/>
    <w:rsid w:val="0029562D"/>
    <w:rsid w:val="002A6B88"/>
    <w:rsid w:val="002B0537"/>
    <w:rsid w:val="002B0EC2"/>
    <w:rsid w:val="002B1AA4"/>
    <w:rsid w:val="002C2BAE"/>
    <w:rsid w:val="002E2AA8"/>
    <w:rsid w:val="002E3C75"/>
    <w:rsid w:val="002E550E"/>
    <w:rsid w:val="002E6147"/>
    <w:rsid w:val="002F01EA"/>
    <w:rsid w:val="002F0D51"/>
    <w:rsid w:val="00306CB6"/>
    <w:rsid w:val="00321F5D"/>
    <w:rsid w:val="00327B13"/>
    <w:rsid w:val="00341207"/>
    <w:rsid w:val="00345B8D"/>
    <w:rsid w:val="00346C26"/>
    <w:rsid w:val="00356BCC"/>
    <w:rsid w:val="0037200E"/>
    <w:rsid w:val="00373F60"/>
    <w:rsid w:val="00385A32"/>
    <w:rsid w:val="0039188A"/>
    <w:rsid w:val="00392D93"/>
    <w:rsid w:val="003B3EB2"/>
    <w:rsid w:val="003B7CDD"/>
    <w:rsid w:val="003C0A54"/>
    <w:rsid w:val="003C2785"/>
    <w:rsid w:val="003D2599"/>
    <w:rsid w:val="003E2D27"/>
    <w:rsid w:val="003E4E8A"/>
    <w:rsid w:val="003F28FC"/>
    <w:rsid w:val="003F444B"/>
    <w:rsid w:val="003F763B"/>
    <w:rsid w:val="00401044"/>
    <w:rsid w:val="00411E23"/>
    <w:rsid w:val="00414237"/>
    <w:rsid w:val="004322A9"/>
    <w:rsid w:val="00433AF2"/>
    <w:rsid w:val="00435D5E"/>
    <w:rsid w:val="00445C55"/>
    <w:rsid w:val="0045236F"/>
    <w:rsid w:val="00456BF5"/>
    <w:rsid w:val="0045765E"/>
    <w:rsid w:val="004712F8"/>
    <w:rsid w:val="004716E9"/>
    <w:rsid w:val="00476B1A"/>
    <w:rsid w:val="00483163"/>
    <w:rsid w:val="0048625A"/>
    <w:rsid w:val="004A08B9"/>
    <w:rsid w:val="004B23CE"/>
    <w:rsid w:val="004D4EA1"/>
    <w:rsid w:val="004E19C5"/>
    <w:rsid w:val="004E4A3F"/>
    <w:rsid w:val="00510CA0"/>
    <w:rsid w:val="00511253"/>
    <w:rsid w:val="00516C69"/>
    <w:rsid w:val="00524581"/>
    <w:rsid w:val="00524E09"/>
    <w:rsid w:val="00526515"/>
    <w:rsid w:val="00527CD7"/>
    <w:rsid w:val="005334E5"/>
    <w:rsid w:val="00540CAD"/>
    <w:rsid w:val="00544829"/>
    <w:rsid w:val="005605ED"/>
    <w:rsid w:val="00561908"/>
    <w:rsid w:val="00570A1C"/>
    <w:rsid w:val="00575BE5"/>
    <w:rsid w:val="0058196C"/>
    <w:rsid w:val="00594516"/>
    <w:rsid w:val="005961E2"/>
    <w:rsid w:val="005A3816"/>
    <w:rsid w:val="005A7E34"/>
    <w:rsid w:val="005B5A13"/>
    <w:rsid w:val="005C12D8"/>
    <w:rsid w:val="005C6E6F"/>
    <w:rsid w:val="005C77A4"/>
    <w:rsid w:val="005E382E"/>
    <w:rsid w:val="005F0785"/>
    <w:rsid w:val="005F5C1A"/>
    <w:rsid w:val="00601FC1"/>
    <w:rsid w:val="00605400"/>
    <w:rsid w:val="00606285"/>
    <w:rsid w:val="00610F00"/>
    <w:rsid w:val="00612403"/>
    <w:rsid w:val="00613F72"/>
    <w:rsid w:val="00621F9C"/>
    <w:rsid w:val="0062210D"/>
    <w:rsid w:val="00622CD6"/>
    <w:rsid w:val="00623E5E"/>
    <w:rsid w:val="00634064"/>
    <w:rsid w:val="00637A3F"/>
    <w:rsid w:val="00651377"/>
    <w:rsid w:val="00652501"/>
    <w:rsid w:val="006527D5"/>
    <w:rsid w:val="00653556"/>
    <w:rsid w:val="00654AED"/>
    <w:rsid w:val="00666BD6"/>
    <w:rsid w:val="006723C8"/>
    <w:rsid w:val="00691471"/>
    <w:rsid w:val="006926C8"/>
    <w:rsid w:val="006B1AF7"/>
    <w:rsid w:val="006C3088"/>
    <w:rsid w:val="006C7FD3"/>
    <w:rsid w:val="006E00BF"/>
    <w:rsid w:val="006E1FE7"/>
    <w:rsid w:val="006F1638"/>
    <w:rsid w:val="00701F2D"/>
    <w:rsid w:val="00706968"/>
    <w:rsid w:val="00706E6C"/>
    <w:rsid w:val="0071765A"/>
    <w:rsid w:val="00723DB5"/>
    <w:rsid w:val="0073347A"/>
    <w:rsid w:val="00733D6D"/>
    <w:rsid w:val="00737A8C"/>
    <w:rsid w:val="00740078"/>
    <w:rsid w:val="00746EBF"/>
    <w:rsid w:val="00753D9E"/>
    <w:rsid w:val="00754E91"/>
    <w:rsid w:val="00763480"/>
    <w:rsid w:val="00766673"/>
    <w:rsid w:val="00770574"/>
    <w:rsid w:val="00771BAA"/>
    <w:rsid w:val="00775C49"/>
    <w:rsid w:val="00777663"/>
    <w:rsid w:val="00781405"/>
    <w:rsid w:val="007829FB"/>
    <w:rsid w:val="00784DA3"/>
    <w:rsid w:val="00787F97"/>
    <w:rsid w:val="00791715"/>
    <w:rsid w:val="007931EB"/>
    <w:rsid w:val="007977BA"/>
    <w:rsid w:val="00797A90"/>
    <w:rsid w:val="007A352E"/>
    <w:rsid w:val="007B1558"/>
    <w:rsid w:val="007B73CB"/>
    <w:rsid w:val="007B79AC"/>
    <w:rsid w:val="007C3B7E"/>
    <w:rsid w:val="007D02B6"/>
    <w:rsid w:val="007D3DF4"/>
    <w:rsid w:val="007E1B89"/>
    <w:rsid w:val="007E553C"/>
    <w:rsid w:val="007E7161"/>
    <w:rsid w:val="007E7C14"/>
    <w:rsid w:val="007F0391"/>
    <w:rsid w:val="007F4730"/>
    <w:rsid w:val="007F5B98"/>
    <w:rsid w:val="00802484"/>
    <w:rsid w:val="008123EA"/>
    <w:rsid w:val="00815FE6"/>
    <w:rsid w:val="008310D0"/>
    <w:rsid w:val="00831BDA"/>
    <w:rsid w:val="00835EEC"/>
    <w:rsid w:val="008378DB"/>
    <w:rsid w:val="00844C91"/>
    <w:rsid w:val="0085673A"/>
    <w:rsid w:val="00867207"/>
    <w:rsid w:val="00881353"/>
    <w:rsid w:val="008A4CDE"/>
    <w:rsid w:val="008A73CF"/>
    <w:rsid w:val="008B5E27"/>
    <w:rsid w:val="008C435E"/>
    <w:rsid w:val="008C4E8E"/>
    <w:rsid w:val="008C6841"/>
    <w:rsid w:val="008C77C1"/>
    <w:rsid w:val="008E27A5"/>
    <w:rsid w:val="008F1290"/>
    <w:rsid w:val="008F419C"/>
    <w:rsid w:val="008F4783"/>
    <w:rsid w:val="00904516"/>
    <w:rsid w:val="00907C0F"/>
    <w:rsid w:val="0092427C"/>
    <w:rsid w:val="009244B6"/>
    <w:rsid w:val="00932B1E"/>
    <w:rsid w:val="00932EBD"/>
    <w:rsid w:val="009356D9"/>
    <w:rsid w:val="00972573"/>
    <w:rsid w:val="009953DD"/>
    <w:rsid w:val="009A5874"/>
    <w:rsid w:val="009B15DD"/>
    <w:rsid w:val="009B2B6D"/>
    <w:rsid w:val="009C3473"/>
    <w:rsid w:val="009E6E57"/>
    <w:rsid w:val="009F5C79"/>
    <w:rsid w:val="00A05FB5"/>
    <w:rsid w:val="00A117EE"/>
    <w:rsid w:val="00A12F60"/>
    <w:rsid w:val="00A2654F"/>
    <w:rsid w:val="00A30E37"/>
    <w:rsid w:val="00A35B10"/>
    <w:rsid w:val="00A40318"/>
    <w:rsid w:val="00A432C2"/>
    <w:rsid w:val="00A43F38"/>
    <w:rsid w:val="00A54AFA"/>
    <w:rsid w:val="00A61AD2"/>
    <w:rsid w:val="00A62209"/>
    <w:rsid w:val="00A861F0"/>
    <w:rsid w:val="00A9299A"/>
    <w:rsid w:val="00A92DF3"/>
    <w:rsid w:val="00AA33BD"/>
    <w:rsid w:val="00AA3401"/>
    <w:rsid w:val="00AB1B6B"/>
    <w:rsid w:val="00AB5245"/>
    <w:rsid w:val="00AB776F"/>
    <w:rsid w:val="00AC5105"/>
    <w:rsid w:val="00AD155B"/>
    <w:rsid w:val="00AD5DD7"/>
    <w:rsid w:val="00AD670B"/>
    <w:rsid w:val="00AE4621"/>
    <w:rsid w:val="00B0462D"/>
    <w:rsid w:val="00B06261"/>
    <w:rsid w:val="00B15001"/>
    <w:rsid w:val="00B1599C"/>
    <w:rsid w:val="00B244A2"/>
    <w:rsid w:val="00B31857"/>
    <w:rsid w:val="00B36F82"/>
    <w:rsid w:val="00B40ADB"/>
    <w:rsid w:val="00B44BF8"/>
    <w:rsid w:val="00B45D5F"/>
    <w:rsid w:val="00B54FF5"/>
    <w:rsid w:val="00B562EA"/>
    <w:rsid w:val="00B636B5"/>
    <w:rsid w:val="00B65E8C"/>
    <w:rsid w:val="00B7301A"/>
    <w:rsid w:val="00B91D7D"/>
    <w:rsid w:val="00B97E0C"/>
    <w:rsid w:val="00BA09A8"/>
    <w:rsid w:val="00BA422A"/>
    <w:rsid w:val="00BA63E6"/>
    <w:rsid w:val="00BB09BD"/>
    <w:rsid w:val="00BB33D3"/>
    <w:rsid w:val="00BB36D1"/>
    <w:rsid w:val="00BC08B1"/>
    <w:rsid w:val="00BC2785"/>
    <w:rsid w:val="00BC44FF"/>
    <w:rsid w:val="00BC5379"/>
    <w:rsid w:val="00BF1128"/>
    <w:rsid w:val="00BF1B96"/>
    <w:rsid w:val="00BF78D3"/>
    <w:rsid w:val="00C131E9"/>
    <w:rsid w:val="00C16722"/>
    <w:rsid w:val="00C20E3A"/>
    <w:rsid w:val="00C30702"/>
    <w:rsid w:val="00C32F62"/>
    <w:rsid w:val="00C41EFA"/>
    <w:rsid w:val="00C42B9D"/>
    <w:rsid w:val="00C473B3"/>
    <w:rsid w:val="00C50DC8"/>
    <w:rsid w:val="00C51BFB"/>
    <w:rsid w:val="00C534AF"/>
    <w:rsid w:val="00C63392"/>
    <w:rsid w:val="00C6733A"/>
    <w:rsid w:val="00C8169E"/>
    <w:rsid w:val="00C82AEF"/>
    <w:rsid w:val="00C84F8D"/>
    <w:rsid w:val="00C86911"/>
    <w:rsid w:val="00CA0B28"/>
    <w:rsid w:val="00CB0B47"/>
    <w:rsid w:val="00CB6C0A"/>
    <w:rsid w:val="00CD07AF"/>
    <w:rsid w:val="00CE5D6E"/>
    <w:rsid w:val="00CE7B42"/>
    <w:rsid w:val="00CF1BFD"/>
    <w:rsid w:val="00CF2D0D"/>
    <w:rsid w:val="00D0577B"/>
    <w:rsid w:val="00D13F67"/>
    <w:rsid w:val="00D14E3D"/>
    <w:rsid w:val="00D304D7"/>
    <w:rsid w:val="00D335BD"/>
    <w:rsid w:val="00D34616"/>
    <w:rsid w:val="00D501EC"/>
    <w:rsid w:val="00D50C37"/>
    <w:rsid w:val="00D514E8"/>
    <w:rsid w:val="00D57540"/>
    <w:rsid w:val="00D64D6F"/>
    <w:rsid w:val="00D70B13"/>
    <w:rsid w:val="00D755A1"/>
    <w:rsid w:val="00D82E11"/>
    <w:rsid w:val="00D82F40"/>
    <w:rsid w:val="00D8382B"/>
    <w:rsid w:val="00D85245"/>
    <w:rsid w:val="00D853B9"/>
    <w:rsid w:val="00D903D5"/>
    <w:rsid w:val="00DA2C42"/>
    <w:rsid w:val="00DB3E0D"/>
    <w:rsid w:val="00DC4E74"/>
    <w:rsid w:val="00DD0273"/>
    <w:rsid w:val="00DE0D27"/>
    <w:rsid w:val="00DE0E17"/>
    <w:rsid w:val="00DF665E"/>
    <w:rsid w:val="00E04893"/>
    <w:rsid w:val="00E07296"/>
    <w:rsid w:val="00E116BF"/>
    <w:rsid w:val="00E11D14"/>
    <w:rsid w:val="00E2029F"/>
    <w:rsid w:val="00E30E6E"/>
    <w:rsid w:val="00E32818"/>
    <w:rsid w:val="00E403A9"/>
    <w:rsid w:val="00E414FF"/>
    <w:rsid w:val="00E470B6"/>
    <w:rsid w:val="00E51ED7"/>
    <w:rsid w:val="00E55DD2"/>
    <w:rsid w:val="00E604BC"/>
    <w:rsid w:val="00E62B7F"/>
    <w:rsid w:val="00E63848"/>
    <w:rsid w:val="00E77931"/>
    <w:rsid w:val="00E81999"/>
    <w:rsid w:val="00E852CF"/>
    <w:rsid w:val="00ED4AB3"/>
    <w:rsid w:val="00ED4D22"/>
    <w:rsid w:val="00EE621D"/>
    <w:rsid w:val="00EF1C00"/>
    <w:rsid w:val="00EF67AB"/>
    <w:rsid w:val="00F015BE"/>
    <w:rsid w:val="00F042F3"/>
    <w:rsid w:val="00F324FA"/>
    <w:rsid w:val="00F4085F"/>
    <w:rsid w:val="00F5118A"/>
    <w:rsid w:val="00F573DD"/>
    <w:rsid w:val="00F577D4"/>
    <w:rsid w:val="00F65903"/>
    <w:rsid w:val="00F65AE3"/>
    <w:rsid w:val="00F82664"/>
    <w:rsid w:val="00F856D4"/>
    <w:rsid w:val="00F857C7"/>
    <w:rsid w:val="00FA263F"/>
    <w:rsid w:val="00FA7E7B"/>
    <w:rsid w:val="00FB52FF"/>
    <w:rsid w:val="00FB71CD"/>
    <w:rsid w:val="00FB7785"/>
    <w:rsid w:val="00FC4708"/>
    <w:rsid w:val="00FC646D"/>
    <w:rsid w:val="00FC68AB"/>
    <w:rsid w:val="00FC6D84"/>
    <w:rsid w:val="00FD066A"/>
    <w:rsid w:val="00FD2924"/>
    <w:rsid w:val="00FE00DE"/>
    <w:rsid w:val="00FE07C3"/>
    <w:rsid w:val="00FE5B35"/>
    <w:rsid w:val="00FF0E75"/>
    <w:rsid w:val="00FF4DA5"/>
    <w:rsid w:val="00FF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48AC2"/>
  <w15:docId w15:val="{D5B63F3C-E89C-47C4-A73B-251ED640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8DB"/>
    <w:rPr>
      <w:rFonts w:ascii="Times New Roman" w:eastAsia="MS Mincho" w:hAnsi="Times New Roman"/>
      <w:snapToGrid w:val="0"/>
      <w:sz w:val="24"/>
      <w:szCs w:val="24"/>
      <w:lang w:eastAsia="ja-JP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rsid w:val="008378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8378DB"/>
    <w:rPr>
      <w:rFonts w:ascii="Times New Roman" w:eastAsia="MS Mincho" w:hAnsi="Times New Roman" w:cs="Times New Roman"/>
      <w:snapToGrid/>
      <w:sz w:val="24"/>
      <w:szCs w:val="24"/>
      <w:lang w:val="de-DE" w:eastAsia="ja-JP"/>
    </w:rPr>
  </w:style>
  <w:style w:type="paragraph" w:styleId="Brdtekst">
    <w:name w:val="Body Text"/>
    <w:aliases w:val="F2 Body Text"/>
    <w:basedOn w:val="Normal"/>
    <w:link w:val="BrdtekstTegn"/>
    <w:uiPriority w:val="99"/>
    <w:rsid w:val="00341207"/>
    <w:pPr>
      <w:spacing w:before="120" w:after="120" w:line="264" w:lineRule="auto"/>
      <w:ind w:left="907"/>
      <w:jc w:val="both"/>
    </w:pPr>
    <w:rPr>
      <w:rFonts w:ascii="Arial" w:eastAsia="Calibri" w:hAnsi="Arial"/>
      <w:snapToGrid/>
      <w:sz w:val="20"/>
      <w:szCs w:val="20"/>
      <w:lang w:eastAsia="en-US"/>
    </w:rPr>
  </w:style>
  <w:style w:type="character" w:customStyle="1" w:styleId="BrdtekstTegn">
    <w:name w:val="Brødtekst Tegn"/>
    <w:aliases w:val="F2 Body Text Tegn"/>
    <w:link w:val="Brdtekst"/>
    <w:uiPriority w:val="99"/>
    <w:rsid w:val="00341207"/>
    <w:rPr>
      <w:rFonts w:ascii="Arial" w:eastAsia="Calibri" w:hAnsi="Arial" w:cs="Times New Roman"/>
      <w:sz w:val="20"/>
      <w:szCs w:val="20"/>
      <w:lang w:val="en-GB"/>
    </w:rPr>
  </w:style>
  <w:style w:type="paragraph" w:styleId="Listeavsnitt">
    <w:name w:val="List Paragraph"/>
    <w:basedOn w:val="Normal"/>
    <w:uiPriority w:val="34"/>
    <w:qFormat/>
    <w:rsid w:val="00341207"/>
    <w:pPr>
      <w:ind w:left="720"/>
      <w:contextualSpacing/>
    </w:pPr>
  </w:style>
  <w:style w:type="table" w:styleId="Tabellrutenett">
    <w:name w:val="Table Grid"/>
    <w:basedOn w:val="Vanligtabell"/>
    <w:uiPriority w:val="59"/>
    <w:rsid w:val="00341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6527D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6527D5"/>
    <w:rPr>
      <w:rFonts w:ascii="Times New Roman" w:eastAsia="MS Mincho" w:hAnsi="Times New Roman" w:cs="Times New Roman"/>
      <w:snapToGrid/>
      <w:sz w:val="24"/>
      <w:szCs w:val="24"/>
      <w:lang w:val="de-DE" w:eastAsia="ja-JP"/>
    </w:rPr>
  </w:style>
  <w:style w:type="paragraph" w:customStyle="1" w:styleId="Aufzhlung">
    <w:name w:val="Aufzählung"/>
    <w:basedOn w:val="Normal"/>
    <w:rsid w:val="00EF67AB"/>
    <w:pPr>
      <w:numPr>
        <w:numId w:val="3"/>
      </w:numPr>
      <w:tabs>
        <w:tab w:val="left" w:pos="312"/>
      </w:tabs>
      <w:spacing w:line="280" w:lineRule="atLeast"/>
    </w:pPr>
    <w:rPr>
      <w:rFonts w:ascii="FoundryOldStyleNormal" w:hAnsi="FoundryOldStyleNormal"/>
      <w:sz w:val="23"/>
      <w:lang w:val="de-AT"/>
    </w:rPr>
  </w:style>
  <w:style w:type="paragraph" w:customStyle="1" w:styleId="BTBullet2">
    <w:name w:val="BTBullet2"/>
    <w:basedOn w:val="Brdtekst"/>
    <w:uiPriority w:val="99"/>
    <w:rsid w:val="00FE00DE"/>
    <w:pPr>
      <w:numPr>
        <w:ilvl w:val="1"/>
        <w:numId w:val="2"/>
      </w:numPr>
      <w:spacing w:before="0" w:after="0" w:line="240" w:lineRule="atLeast"/>
      <w:jc w:val="left"/>
    </w:pPr>
    <w:rPr>
      <w:rFonts w:eastAsia="Times New Roman" w:cs="Arial"/>
    </w:rPr>
  </w:style>
  <w:style w:type="paragraph" w:customStyle="1" w:styleId="BTBullet3Last">
    <w:name w:val="BTBullet3Last"/>
    <w:basedOn w:val="Normal"/>
    <w:uiPriority w:val="99"/>
    <w:rsid w:val="00FE00DE"/>
    <w:pPr>
      <w:numPr>
        <w:numId w:val="4"/>
      </w:numPr>
      <w:tabs>
        <w:tab w:val="clear" w:pos="643"/>
      </w:tabs>
      <w:spacing w:after="240" w:line="240" w:lineRule="atLeast"/>
      <w:ind w:left="1871" w:hanging="340"/>
    </w:pPr>
    <w:rPr>
      <w:rFonts w:ascii="Arial" w:eastAsia="Times New Roman" w:hAnsi="Arial" w:cs="Arial"/>
      <w:snapToGrid/>
      <w:sz w:val="20"/>
      <w:szCs w:val="20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F039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7F0391"/>
    <w:rPr>
      <w:rFonts w:ascii="Tahoma" w:eastAsia="MS Mincho" w:hAnsi="Tahoma" w:cs="Tahoma"/>
      <w:snapToGrid/>
      <w:sz w:val="16"/>
      <w:szCs w:val="16"/>
      <w:lang w:val="en-GB" w:eastAsia="ja-JP"/>
    </w:rPr>
  </w:style>
  <w:style w:type="character" w:styleId="Merknadsreferanse">
    <w:name w:val="annotation reference"/>
    <w:uiPriority w:val="99"/>
    <w:semiHidden/>
    <w:unhideWhenUsed/>
    <w:rsid w:val="007F039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F0391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semiHidden/>
    <w:rsid w:val="007F0391"/>
    <w:rPr>
      <w:rFonts w:ascii="Times New Roman" w:eastAsia="MS Mincho" w:hAnsi="Times New Roman" w:cs="Times New Roman"/>
      <w:snapToGrid/>
      <w:sz w:val="20"/>
      <w:szCs w:val="20"/>
      <w:lang w:val="en-GB" w:eastAsia="ja-JP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F0391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7F0391"/>
    <w:rPr>
      <w:rFonts w:ascii="Times New Roman" w:eastAsia="MS Mincho" w:hAnsi="Times New Roman" w:cs="Times New Roman"/>
      <w:b/>
      <w:bCs/>
      <w:snapToGrid/>
      <w:sz w:val="20"/>
      <w:szCs w:val="20"/>
      <w:lang w:val="en-GB" w:eastAsia="ja-JP"/>
    </w:rPr>
  </w:style>
  <w:style w:type="table" w:customStyle="1" w:styleId="LightShading1">
    <w:name w:val="Light Shading1"/>
    <w:basedOn w:val="Vanligtabell"/>
    <w:uiPriority w:val="60"/>
    <w:rsid w:val="00D82F4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Plassholdertekst">
    <w:name w:val="Placeholder Text"/>
    <w:uiPriority w:val="99"/>
    <w:semiHidden/>
    <w:rsid w:val="00A62209"/>
    <w:rPr>
      <w:color w:val="808080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653556"/>
    <w:rPr>
      <w:sz w:val="20"/>
      <w:szCs w:val="20"/>
    </w:rPr>
  </w:style>
  <w:style w:type="character" w:customStyle="1" w:styleId="FotnotetekstTegn">
    <w:name w:val="Fotnotetekst Tegn"/>
    <w:link w:val="Fotnotetekst"/>
    <w:uiPriority w:val="99"/>
    <w:semiHidden/>
    <w:rsid w:val="00653556"/>
    <w:rPr>
      <w:rFonts w:ascii="Times New Roman" w:eastAsia="MS Mincho" w:hAnsi="Times New Roman"/>
      <w:snapToGrid/>
      <w:lang w:eastAsia="ja-JP"/>
    </w:rPr>
  </w:style>
  <w:style w:type="character" w:styleId="Fotnotereferanse">
    <w:name w:val="footnote reference"/>
    <w:uiPriority w:val="99"/>
    <w:semiHidden/>
    <w:unhideWhenUsed/>
    <w:rsid w:val="00653556"/>
    <w:rPr>
      <w:vertAlign w:val="superscript"/>
    </w:rPr>
  </w:style>
  <w:style w:type="character" w:styleId="Hyperkobling">
    <w:name w:val="Hyperlink"/>
    <w:uiPriority w:val="99"/>
    <w:unhideWhenUsed/>
    <w:rsid w:val="00653556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F7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17.png@01D97F5B.0F91437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kj\Downloads\Memorandum%20of%20Understanding%20-%20Template%20(e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FAEA1D6C321409262254B805FD09F" ma:contentTypeVersion="11" ma:contentTypeDescription="Opprett et nytt dokument." ma:contentTypeScope="" ma:versionID="43b8c2c13d60e868eff0e0129ab3ea9c">
  <xsd:schema xmlns:xsd="http://www.w3.org/2001/XMLSchema" xmlns:xs="http://www.w3.org/2001/XMLSchema" xmlns:p="http://schemas.microsoft.com/office/2006/metadata/properties" xmlns:ns3="67aa4720-5f4a-45ba-ad8a-1a329f91fc6a" xmlns:ns4="0db74321-42d9-43cc-b7ff-7712463c5087" targetNamespace="http://schemas.microsoft.com/office/2006/metadata/properties" ma:root="true" ma:fieldsID="abdfffa8efd0d1faf624962d00f113e4" ns3:_="" ns4:_="">
    <xsd:import namespace="67aa4720-5f4a-45ba-ad8a-1a329f91fc6a"/>
    <xsd:import namespace="0db74321-42d9-43cc-b7ff-7712463c50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4720-5f4a-45ba-ad8a-1a329f91f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74321-42d9-43cc-b7ff-7712463c5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CD502D-269E-4AA0-B608-13671BA9DE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4EC63D-1FC5-4707-B561-F57DEF974A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7E0D86-D33F-426C-B029-DF3CAD6E3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a4720-5f4a-45ba-ad8a-1a329f91fc6a"/>
    <ds:schemaRef ds:uri="0db74321-42d9-43cc-b7ff-7712463c5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C8B566-723C-4EC2-8839-D7B7D3697A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of Understanding - Template (en)</Template>
  <TotalTime>21</TotalTime>
  <Pages>5</Pages>
  <Words>921</Words>
  <Characters>4885</Characters>
  <Application>Microsoft Office Word</Application>
  <DocSecurity>0</DocSecurity>
  <Lines>40</Lines>
  <Paragraphs>11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3s Unternehmensberatung GmbH</Company>
  <LinksUpToDate>false</LinksUpToDate>
  <CharactersWithSpaces>5795</CharactersWithSpaces>
  <SharedDoc>false</SharedDoc>
  <HLinks>
    <vt:vector size="6" baseType="variant">
      <vt:variant>
        <vt:i4>7209015</vt:i4>
      </vt:variant>
      <vt:variant>
        <vt:i4>0</vt:i4>
      </vt:variant>
      <vt:variant>
        <vt:i4>0</vt:i4>
      </vt:variant>
      <vt:variant>
        <vt:i4>5</vt:i4>
      </vt:variant>
      <vt:variant>
        <vt:lpwstr>http://www.ecvet-projects.eu/Documents/ECVET_Mobility_Web.pdf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Tore Kjærgård</dc:creator>
  <cp:lastModifiedBy>Angelika Grande</cp:lastModifiedBy>
  <cp:revision>7</cp:revision>
  <cp:lastPrinted>2020-02-13T09:08:00Z</cp:lastPrinted>
  <dcterms:created xsi:type="dcterms:W3CDTF">2024-08-16T09:56:00Z</dcterms:created>
  <dcterms:modified xsi:type="dcterms:W3CDTF">2025-03-11T09:13:00Z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0x010100517FAEA1D6C321409262254B805FD09F</vt:lpwstr>
  </property>
</Properties>
</file>